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9FB" w:rsidRDefault="000239FB" w:rsidP="000239FB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5269D79E" wp14:editId="4181A755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39FB" w:rsidRDefault="000239FB" w:rsidP="000239FB">
      <w:pPr>
        <w:jc w:val="center"/>
        <w:rPr>
          <w:b/>
          <w:noProof/>
        </w:rPr>
      </w:pPr>
    </w:p>
    <w:p w:rsidR="000239FB" w:rsidRDefault="000239FB" w:rsidP="000239FB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0239FB" w:rsidRDefault="000239FB" w:rsidP="000239FB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0239FB" w:rsidRDefault="000239FB" w:rsidP="000239FB">
      <w:pPr>
        <w:jc w:val="center"/>
        <w:rPr>
          <w:b/>
          <w:sz w:val="16"/>
        </w:rPr>
      </w:pPr>
    </w:p>
    <w:p w:rsidR="000239FB" w:rsidRDefault="000239FB" w:rsidP="000239FB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0239FB" w:rsidRDefault="000239FB" w:rsidP="000239FB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0239FB" w:rsidTr="00EB0BDD">
        <w:tc>
          <w:tcPr>
            <w:tcW w:w="3107" w:type="dxa"/>
            <w:hideMark/>
          </w:tcPr>
          <w:p w:rsidR="000239FB" w:rsidRDefault="000239FB" w:rsidP="00EB0BDD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06 августа 2016 года</w:t>
            </w:r>
          </w:p>
        </w:tc>
        <w:tc>
          <w:tcPr>
            <w:tcW w:w="3107" w:type="dxa"/>
          </w:tcPr>
          <w:p w:rsidR="000239FB" w:rsidRDefault="000239FB" w:rsidP="00EB0BDD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0239FB" w:rsidRDefault="000239FB" w:rsidP="000239F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№17-13</w:t>
            </w:r>
          </w:p>
        </w:tc>
      </w:tr>
    </w:tbl>
    <w:p w:rsidR="000239FB" w:rsidRDefault="000239FB" w:rsidP="000239FB">
      <w:pPr>
        <w:jc w:val="center"/>
      </w:pPr>
      <w:r>
        <w:t>с. Куйбышево</w:t>
      </w:r>
    </w:p>
    <w:p w:rsidR="000239FB" w:rsidRDefault="000239FB" w:rsidP="000239FB">
      <w:pPr>
        <w:jc w:val="center"/>
        <w:rPr>
          <w:sz w:val="16"/>
          <w:szCs w:val="16"/>
        </w:rPr>
      </w:pPr>
    </w:p>
    <w:p w:rsidR="000239FB" w:rsidRDefault="000239FB" w:rsidP="000239FB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>О регистрации Обийко Татьяны Витальевны  кандидата в депутаты Собрания депутатов  Кринично-Лугского сельского поселения  Куйбышевского района Ростовской области четвертого созыва по Кринично-Лугскому многомандатному  избирательному округу № 2</w:t>
      </w:r>
    </w:p>
    <w:p w:rsidR="000239FB" w:rsidRDefault="000239FB" w:rsidP="000239FB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r>
        <w:rPr>
          <w:color w:val="000000"/>
          <w:szCs w:val="28"/>
        </w:rPr>
        <w:t>Проверив соответствие порядка выдвижения Обийко Татьяны Витальевны  кандидатом в депутаты Собрания депутатов Кринично-Лугского сельского поселения  Куйбышевского района Ростовской области четвертого созыва по Кринично-Лугскому многомандатному  избирательному округу № 2,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0239FB" w:rsidRDefault="000239FB" w:rsidP="000239FB">
      <w:pPr>
        <w:ind w:firstLine="840"/>
        <w:jc w:val="center"/>
        <w:rPr>
          <w:sz w:val="16"/>
          <w:szCs w:val="16"/>
        </w:rPr>
      </w:pPr>
    </w:p>
    <w:p w:rsidR="000239FB" w:rsidRDefault="000239FB" w:rsidP="000239FB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0239FB" w:rsidRDefault="000239FB" w:rsidP="000239FB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0239FB" w:rsidRDefault="000239FB" w:rsidP="000239FB">
      <w:pPr>
        <w:jc w:val="center"/>
        <w:rPr>
          <w:b/>
          <w:sz w:val="16"/>
          <w:szCs w:val="16"/>
        </w:rPr>
      </w:pPr>
    </w:p>
    <w:p w:rsidR="00B03295" w:rsidRDefault="000239FB" w:rsidP="000239F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>
        <w:rPr>
          <w:b/>
        </w:rPr>
        <w:t>Обийко Татьяну Витальевну</w:t>
      </w:r>
      <w:r>
        <w:rPr>
          <w:b/>
          <w:color w:val="000000"/>
          <w:szCs w:val="28"/>
        </w:rPr>
        <w:t>,</w:t>
      </w:r>
      <w:r w:rsidR="00A65317">
        <w:rPr>
          <w:color w:val="000000"/>
          <w:szCs w:val="28"/>
        </w:rPr>
        <w:t xml:space="preserve"> 2</w:t>
      </w:r>
      <w:r>
        <w:rPr>
          <w:color w:val="000000"/>
          <w:szCs w:val="28"/>
        </w:rPr>
        <w:t xml:space="preserve">7 декабря 1963 года рождения, образование среднее профессиональное, работает в муниципальном бюджетном учреждении культуры «Централизованная клубная система Кринично-Лугского сельского поселения Куйбышевского района Ростовской области», заведующая Кринично-Лугского сельского клуба,  выдвинута  </w:t>
      </w:r>
      <w:r w:rsidRPr="000239FB">
        <w:rPr>
          <w:b/>
          <w:color w:val="000000"/>
          <w:szCs w:val="28"/>
        </w:rPr>
        <w:t>Куйбышевским местным отделением партии «ЕДИНАЯ РОССИЯ»</w:t>
      </w:r>
      <w:r>
        <w:rPr>
          <w:color w:val="000000"/>
          <w:szCs w:val="28"/>
        </w:rPr>
        <w:t xml:space="preserve"> в депутаты Собрания депутатов  Кринично-Лугского сельского поселения  Куйбышевского района Ростовской области четвертого созыва по Кринично-Лугскому многомандатному  избирательному округу № 2 и выдать ей  удостоверение. </w:t>
      </w:r>
    </w:p>
    <w:p w:rsidR="000239FB" w:rsidRDefault="000239FB" w:rsidP="000239F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06.08.2016г., время регистрации___________</w:t>
      </w:r>
    </w:p>
    <w:p w:rsidR="000239FB" w:rsidRDefault="000239FB" w:rsidP="000239FB">
      <w:pPr>
        <w:jc w:val="both"/>
        <w:rPr>
          <w:color w:val="000000"/>
          <w:szCs w:val="28"/>
        </w:rPr>
      </w:pPr>
    </w:p>
    <w:p w:rsidR="000239FB" w:rsidRDefault="000239FB" w:rsidP="000239F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Председатель комиссии                             М.А.Гречко</w:t>
      </w:r>
    </w:p>
    <w:p w:rsidR="000239FB" w:rsidRDefault="000239FB" w:rsidP="000239F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</w:p>
    <w:p w:rsidR="000239FB" w:rsidRDefault="000239FB" w:rsidP="000239FB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Секретарь комиссии                                   И.Н.Есина</w:t>
      </w:r>
    </w:p>
    <w:p w:rsidR="00831F41" w:rsidRDefault="00831F41"/>
    <w:sectPr w:rsidR="00831F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374"/>
    <w:rsid w:val="000239FB"/>
    <w:rsid w:val="00120374"/>
    <w:rsid w:val="00664718"/>
    <w:rsid w:val="00831F41"/>
    <w:rsid w:val="00A65317"/>
    <w:rsid w:val="00B03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9F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39F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39F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9F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39F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39F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2016-08-05T13:10:00Z</cp:lastPrinted>
  <dcterms:created xsi:type="dcterms:W3CDTF">2017-02-14T12:22:00Z</dcterms:created>
  <dcterms:modified xsi:type="dcterms:W3CDTF">2017-02-14T12:22:00Z</dcterms:modified>
</cp:coreProperties>
</file>