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AED" w:rsidRDefault="00187AED" w:rsidP="00187AED">
      <w:pPr>
        <w:widowControl/>
        <w:jc w:val="center"/>
        <w:rPr>
          <w:rFonts w:ascii="AdverGothic" w:hAnsi="AdverGothic"/>
          <w:sz w:val="24"/>
          <w:szCs w:val="24"/>
        </w:rPr>
      </w:pPr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58C99A1C" wp14:editId="492A0C06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AED" w:rsidRDefault="00187AED" w:rsidP="00187AED">
      <w:pPr>
        <w:widowControl/>
        <w:jc w:val="center"/>
        <w:rPr>
          <w:rFonts w:ascii="AdverGothic" w:hAnsi="AdverGothic"/>
          <w:sz w:val="24"/>
          <w:szCs w:val="24"/>
        </w:rPr>
      </w:pPr>
    </w:p>
    <w:p w:rsidR="00187AED" w:rsidRDefault="00187AED" w:rsidP="00187AED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187AED" w:rsidRDefault="00187AED" w:rsidP="00187AED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187AED" w:rsidRDefault="00187AED" w:rsidP="00187AED">
      <w:pPr>
        <w:widowControl/>
        <w:jc w:val="center"/>
        <w:rPr>
          <w:b/>
          <w:szCs w:val="28"/>
        </w:rPr>
      </w:pPr>
    </w:p>
    <w:p w:rsidR="00187AED" w:rsidRDefault="00187AED" w:rsidP="00187AED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187AED" w:rsidRDefault="00187AED" w:rsidP="00187AED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87AED" w:rsidTr="00187AED">
        <w:tc>
          <w:tcPr>
            <w:tcW w:w="3107" w:type="dxa"/>
            <w:hideMark/>
          </w:tcPr>
          <w:p w:rsidR="00187AED" w:rsidRDefault="00E05B78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26 апреля</w:t>
            </w:r>
            <w:r w:rsidR="00E24A0C">
              <w:rPr>
                <w:szCs w:val="28"/>
                <w:lang w:eastAsia="en-US"/>
              </w:rPr>
              <w:t xml:space="preserve"> </w:t>
            </w:r>
            <w:r w:rsidR="000C584E">
              <w:rPr>
                <w:szCs w:val="28"/>
                <w:lang w:eastAsia="en-US"/>
              </w:rPr>
              <w:t xml:space="preserve"> 2019</w:t>
            </w:r>
            <w:r w:rsidR="00187AED">
              <w:rPr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187AED" w:rsidRDefault="00187AED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187AED" w:rsidRDefault="00E24A0C" w:rsidP="000C584E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</w:t>
            </w:r>
            <w:r w:rsidR="00E05B78">
              <w:rPr>
                <w:szCs w:val="28"/>
                <w:lang w:eastAsia="en-US"/>
              </w:rPr>
              <w:t xml:space="preserve"> 81</w:t>
            </w:r>
            <w:r w:rsidR="00187AED">
              <w:rPr>
                <w:szCs w:val="28"/>
                <w:lang w:eastAsia="en-US"/>
              </w:rPr>
              <w:t>-2</w:t>
            </w:r>
          </w:p>
        </w:tc>
      </w:tr>
    </w:tbl>
    <w:p w:rsidR="00187AED" w:rsidRDefault="00187AED" w:rsidP="00187AED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187AED" w:rsidRDefault="00187AED" w:rsidP="00852D9A">
      <w:pPr>
        <w:widowControl/>
        <w:ind w:firstLine="708"/>
        <w:jc w:val="both"/>
        <w:rPr>
          <w:b/>
          <w:szCs w:val="28"/>
        </w:rPr>
      </w:pPr>
      <w:r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</w:t>
      </w:r>
      <w:r w:rsidR="000C584E">
        <w:rPr>
          <w:b/>
          <w:szCs w:val="28"/>
        </w:rPr>
        <w:t>25</w:t>
      </w:r>
      <w:r>
        <w:rPr>
          <w:b/>
          <w:szCs w:val="28"/>
        </w:rPr>
        <w:t xml:space="preserve">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187AED" w:rsidRDefault="00187AED" w:rsidP="00852D9A">
      <w:pPr>
        <w:widowControl/>
        <w:jc w:val="both"/>
        <w:rPr>
          <w:szCs w:val="28"/>
        </w:rPr>
      </w:pPr>
      <w:proofErr w:type="gramStart"/>
      <w:r>
        <w:rPr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</w:t>
      </w:r>
      <w:r w:rsidR="000C584E">
        <w:rPr>
          <w:szCs w:val="28"/>
        </w:rPr>
        <w:t>25</w:t>
      </w:r>
      <w:r>
        <w:rPr>
          <w:szCs w:val="28"/>
        </w:rPr>
        <w:t xml:space="preserve">  </w:t>
      </w:r>
      <w:proofErr w:type="spellStart"/>
      <w:r w:rsidR="000C584E">
        <w:rPr>
          <w:szCs w:val="28"/>
        </w:rPr>
        <w:t>Майле</w:t>
      </w:r>
      <w:proofErr w:type="spellEnd"/>
      <w:r w:rsidR="000C584E">
        <w:rPr>
          <w:szCs w:val="28"/>
        </w:rPr>
        <w:t xml:space="preserve"> Никола</w:t>
      </w:r>
      <w:r w:rsidR="00392B3F">
        <w:rPr>
          <w:szCs w:val="28"/>
        </w:rPr>
        <w:t>я</w:t>
      </w:r>
      <w:r w:rsidR="000C584E">
        <w:rPr>
          <w:szCs w:val="28"/>
        </w:rPr>
        <w:t xml:space="preserve"> Станиславович</w:t>
      </w:r>
      <w:r w:rsidR="00392B3F">
        <w:rPr>
          <w:szCs w:val="28"/>
        </w:rPr>
        <w:t>а</w:t>
      </w:r>
      <w:bookmarkStart w:id="0" w:name="_GoBack"/>
      <w:bookmarkEnd w:id="0"/>
      <w:r>
        <w:rPr>
          <w:szCs w:val="28"/>
        </w:rPr>
        <w:t xml:space="preserve"> (постановление от </w:t>
      </w:r>
      <w:r w:rsidR="00CC4BD2">
        <w:rPr>
          <w:szCs w:val="28"/>
        </w:rPr>
        <w:t xml:space="preserve">  </w:t>
      </w:r>
      <w:r w:rsidR="00E05B78">
        <w:rPr>
          <w:szCs w:val="28"/>
        </w:rPr>
        <w:t>26</w:t>
      </w:r>
      <w:r w:rsidR="000C584E">
        <w:rPr>
          <w:szCs w:val="28"/>
        </w:rPr>
        <w:t>.0</w:t>
      </w:r>
      <w:r w:rsidR="00E05B78">
        <w:rPr>
          <w:szCs w:val="28"/>
        </w:rPr>
        <w:t>4</w:t>
      </w:r>
      <w:r w:rsidR="00CC4BD2">
        <w:rPr>
          <w:szCs w:val="28"/>
        </w:rPr>
        <w:t>.2019г</w:t>
      </w:r>
      <w:r w:rsidR="00392B3F">
        <w:rPr>
          <w:szCs w:val="28"/>
        </w:rPr>
        <w:t>.№ 81</w:t>
      </w:r>
      <w:r>
        <w:rPr>
          <w:szCs w:val="28"/>
        </w:rPr>
        <w:t>-1 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</w:t>
      </w:r>
      <w:proofErr w:type="gramEnd"/>
      <w:r>
        <w:rPr>
          <w:szCs w:val="28"/>
        </w:rPr>
        <w:t xml:space="preserve"> области </w:t>
      </w:r>
      <w:r>
        <w:rPr>
          <w:color w:val="000000" w:themeColor="text1"/>
          <w:szCs w:val="28"/>
        </w:rPr>
        <w:t xml:space="preserve">от </w:t>
      </w:r>
      <w:r w:rsidR="000C584E">
        <w:rPr>
          <w:color w:val="000000" w:themeColor="text1"/>
          <w:szCs w:val="28"/>
        </w:rPr>
        <w:t>20 августа</w:t>
      </w:r>
      <w:r w:rsidR="00E24A0C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t>201</w:t>
      </w:r>
      <w:r w:rsidR="00E24A0C">
        <w:rPr>
          <w:color w:val="000000" w:themeColor="text1"/>
          <w:szCs w:val="28"/>
        </w:rPr>
        <w:t>8</w:t>
      </w:r>
      <w:r>
        <w:rPr>
          <w:color w:val="000000" w:themeColor="text1"/>
          <w:szCs w:val="28"/>
        </w:rPr>
        <w:t xml:space="preserve"> года № </w:t>
      </w:r>
      <w:r w:rsidR="000C584E">
        <w:rPr>
          <w:color w:val="000000" w:themeColor="text1"/>
          <w:szCs w:val="28"/>
        </w:rPr>
        <w:t>71-1</w:t>
      </w:r>
      <w:r>
        <w:rPr>
          <w:color w:val="000000" w:themeColor="text1"/>
          <w:szCs w:val="28"/>
        </w:rPr>
        <w:t xml:space="preserve"> </w:t>
      </w:r>
      <w:r>
        <w:rPr>
          <w:szCs w:val="28"/>
        </w:rPr>
        <w:t xml:space="preserve">«О </w:t>
      </w:r>
      <w:r w:rsidR="00852D9A">
        <w:rPr>
          <w:szCs w:val="28"/>
        </w:rPr>
        <w:t xml:space="preserve">дополнительном зачислении в резерв </w:t>
      </w:r>
      <w:r>
        <w:rPr>
          <w:szCs w:val="28"/>
        </w:rPr>
        <w:t>участков</w:t>
      </w:r>
      <w:r w:rsidR="00852D9A">
        <w:rPr>
          <w:szCs w:val="28"/>
        </w:rPr>
        <w:t>ых комиссий Ростовской области»</w:t>
      </w:r>
    </w:p>
    <w:p w:rsidR="00187AED" w:rsidRDefault="00187AED" w:rsidP="00852D9A">
      <w:pPr>
        <w:widowControl/>
        <w:jc w:val="both"/>
        <w:rPr>
          <w:szCs w:val="28"/>
        </w:rPr>
      </w:pPr>
    </w:p>
    <w:p w:rsidR="00187AED" w:rsidRDefault="00187AED" w:rsidP="00187AED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</w:p>
    <w:p w:rsidR="00187AED" w:rsidRDefault="00187AED" w:rsidP="00187AED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187AED" w:rsidRDefault="00187AED" w:rsidP="00852D9A">
      <w:pPr>
        <w:widowControl/>
        <w:numPr>
          <w:ilvl w:val="0"/>
          <w:numId w:val="1"/>
        </w:numPr>
        <w:contextualSpacing/>
        <w:jc w:val="both"/>
        <w:rPr>
          <w:color w:val="FF0000"/>
          <w:szCs w:val="28"/>
        </w:rPr>
      </w:pPr>
      <w:r>
        <w:rPr>
          <w:szCs w:val="28"/>
        </w:rPr>
        <w:t>Назначить членом  участковой избирательной комиссии Куйбышевского района Ростовской области №10</w:t>
      </w:r>
      <w:r w:rsidR="000C584E">
        <w:rPr>
          <w:szCs w:val="28"/>
        </w:rPr>
        <w:t>25</w:t>
      </w:r>
      <w:r>
        <w:rPr>
          <w:szCs w:val="28"/>
        </w:rPr>
        <w:t xml:space="preserve"> с правом решающего голоса </w:t>
      </w:r>
      <w:r w:rsidR="000C584E">
        <w:rPr>
          <w:b/>
          <w:szCs w:val="28"/>
        </w:rPr>
        <w:t>Киселева Сергея Борисовича</w:t>
      </w:r>
      <w:r>
        <w:rPr>
          <w:szCs w:val="28"/>
        </w:rPr>
        <w:t xml:space="preserve">, </w:t>
      </w:r>
      <w:r w:rsidR="000C584E">
        <w:rPr>
          <w:szCs w:val="28"/>
        </w:rPr>
        <w:t>13.03.1961</w:t>
      </w:r>
      <w:r w:rsidR="00E24A0C">
        <w:rPr>
          <w:szCs w:val="28"/>
        </w:rPr>
        <w:t xml:space="preserve"> года рождения, выдвинут </w:t>
      </w:r>
      <w:r>
        <w:rPr>
          <w:szCs w:val="28"/>
        </w:rPr>
        <w:t xml:space="preserve"> </w:t>
      </w:r>
      <w:r w:rsidR="000C584E">
        <w:rPr>
          <w:szCs w:val="28"/>
        </w:rPr>
        <w:t xml:space="preserve">Ростовским региональным отделением </w:t>
      </w:r>
      <w:r w:rsidR="006F4C36">
        <w:rPr>
          <w:szCs w:val="28"/>
        </w:rPr>
        <w:t>политической партии ЛДПР-</w:t>
      </w:r>
      <w:r w:rsidR="000C584E">
        <w:rPr>
          <w:szCs w:val="28"/>
        </w:rPr>
        <w:t>Либерально-Демократическ</w:t>
      </w:r>
      <w:r w:rsidR="006F4C36">
        <w:rPr>
          <w:szCs w:val="28"/>
        </w:rPr>
        <w:t>ая  Партия России</w:t>
      </w:r>
      <w:r>
        <w:rPr>
          <w:szCs w:val="28"/>
        </w:rPr>
        <w:t xml:space="preserve">, образование </w:t>
      </w:r>
      <w:r w:rsidR="00AE6173">
        <w:rPr>
          <w:szCs w:val="28"/>
        </w:rPr>
        <w:t>среднее профессиональное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работающ</w:t>
      </w:r>
      <w:r w:rsidR="00AE6173">
        <w:rPr>
          <w:szCs w:val="28"/>
        </w:rPr>
        <w:t>ий</w:t>
      </w:r>
      <w:proofErr w:type="gramEnd"/>
      <w:r w:rsidR="00AE6173">
        <w:rPr>
          <w:szCs w:val="28"/>
        </w:rPr>
        <w:t xml:space="preserve"> </w:t>
      </w:r>
      <w:r w:rsidR="000C584E">
        <w:rPr>
          <w:szCs w:val="28"/>
        </w:rPr>
        <w:t>инспектором-диспетчером ЕДДС Администрации Куйбышевского района</w:t>
      </w:r>
      <w:r w:rsidR="00EB2F14">
        <w:rPr>
          <w:szCs w:val="28"/>
        </w:rPr>
        <w:t>.</w:t>
      </w:r>
    </w:p>
    <w:p w:rsidR="00187AED" w:rsidRDefault="00187AED" w:rsidP="00852D9A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>Направить настоящее постановление в участковую избирательную комиссию Куйбышевского района №10</w:t>
      </w:r>
      <w:r w:rsidR="000C584E">
        <w:rPr>
          <w:szCs w:val="28"/>
        </w:rPr>
        <w:t>25</w:t>
      </w:r>
      <w:r>
        <w:rPr>
          <w:szCs w:val="28"/>
        </w:rPr>
        <w:t>.</w:t>
      </w:r>
    </w:p>
    <w:p w:rsidR="00187AED" w:rsidRDefault="00187AED" w:rsidP="00852D9A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</w:t>
      </w:r>
      <w:r w:rsidR="00EB2F14">
        <w:rPr>
          <w:szCs w:val="28"/>
        </w:rPr>
        <w:t xml:space="preserve">остовской области </w:t>
      </w:r>
      <w:proofErr w:type="gramStart"/>
      <w:r w:rsidR="00EB2F14">
        <w:rPr>
          <w:szCs w:val="28"/>
        </w:rPr>
        <w:t>Матюшина</w:t>
      </w:r>
      <w:proofErr w:type="gramEnd"/>
      <w:r w:rsidR="00EB2F14">
        <w:rPr>
          <w:szCs w:val="28"/>
        </w:rPr>
        <w:t xml:space="preserve"> А.В.</w:t>
      </w:r>
    </w:p>
    <w:p w:rsidR="00187AED" w:rsidRDefault="00187AED" w:rsidP="00852D9A">
      <w:pPr>
        <w:widowControl/>
        <w:jc w:val="both"/>
        <w:rPr>
          <w:szCs w:val="28"/>
        </w:rPr>
      </w:pPr>
    </w:p>
    <w:p w:rsidR="00187AED" w:rsidRDefault="00187AED" w:rsidP="00187AED">
      <w:pPr>
        <w:widowControl/>
        <w:ind w:firstLine="708"/>
        <w:rPr>
          <w:szCs w:val="28"/>
        </w:rPr>
      </w:pPr>
      <w:r>
        <w:rPr>
          <w:szCs w:val="28"/>
        </w:rPr>
        <w:t xml:space="preserve">Председатель комиссии                                     </w:t>
      </w:r>
      <w:proofErr w:type="spellStart"/>
      <w:r>
        <w:rPr>
          <w:szCs w:val="28"/>
        </w:rPr>
        <w:t>М.А.Гречко</w:t>
      </w:r>
      <w:proofErr w:type="spellEnd"/>
    </w:p>
    <w:p w:rsidR="00187AED" w:rsidRDefault="00AE6173" w:rsidP="00187AED">
      <w:pPr>
        <w:widowControl/>
        <w:tabs>
          <w:tab w:val="center" w:pos="5031"/>
        </w:tabs>
        <w:rPr>
          <w:szCs w:val="28"/>
        </w:rPr>
      </w:pPr>
      <w:r>
        <w:rPr>
          <w:szCs w:val="28"/>
        </w:rPr>
        <w:t xml:space="preserve">       </w:t>
      </w:r>
      <w:r w:rsidR="00EB2F14">
        <w:rPr>
          <w:szCs w:val="28"/>
        </w:rPr>
        <w:t xml:space="preserve">   </w:t>
      </w:r>
      <w:r w:rsidR="00187AED">
        <w:rPr>
          <w:szCs w:val="28"/>
        </w:rPr>
        <w:t>Секретарь комиссии</w:t>
      </w:r>
      <w:r w:rsidR="00187AED">
        <w:rPr>
          <w:szCs w:val="28"/>
        </w:rPr>
        <w:tab/>
        <w:t xml:space="preserve">                                           </w:t>
      </w:r>
      <w:proofErr w:type="spellStart"/>
      <w:r w:rsidR="00187AED">
        <w:rPr>
          <w:szCs w:val="28"/>
        </w:rPr>
        <w:t>И.Н.Есина</w:t>
      </w:r>
      <w:proofErr w:type="spellEnd"/>
    </w:p>
    <w:p w:rsidR="00A46D44" w:rsidRDefault="00A46D44"/>
    <w:sectPr w:rsidR="00A46D44" w:rsidSect="00AE617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EE8"/>
    <w:rsid w:val="00050346"/>
    <w:rsid w:val="00054EE8"/>
    <w:rsid w:val="000C584E"/>
    <w:rsid w:val="00187AED"/>
    <w:rsid w:val="00204220"/>
    <w:rsid w:val="00392B3F"/>
    <w:rsid w:val="006F4C36"/>
    <w:rsid w:val="00852D9A"/>
    <w:rsid w:val="00A46D44"/>
    <w:rsid w:val="00AE6173"/>
    <w:rsid w:val="00CC4BD2"/>
    <w:rsid w:val="00E05B78"/>
    <w:rsid w:val="00E20743"/>
    <w:rsid w:val="00E24A0C"/>
    <w:rsid w:val="00E64610"/>
    <w:rsid w:val="00EB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A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7A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A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A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7A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A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6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12</cp:revision>
  <cp:lastPrinted>2019-04-26T12:04:00Z</cp:lastPrinted>
  <dcterms:created xsi:type="dcterms:W3CDTF">2018-02-16T12:32:00Z</dcterms:created>
  <dcterms:modified xsi:type="dcterms:W3CDTF">2019-04-26T12:50:00Z</dcterms:modified>
</cp:coreProperties>
</file>