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CEF" w:rsidRPr="00087CEF" w:rsidRDefault="00087CEF" w:rsidP="00087CEF">
      <w:pPr>
        <w:spacing w:after="0" w:line="240" w:lineRule="auto"/>
        <w:jc w:val="center"/>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7" o:title=""/>
          </v:shape>
          <o:OLEObject Type="Embed" ProgID="Word.Picture.8" ShapeID="_x0000_i1025" DrawAspect="Content" ObjectID="_1802784294" r:id="rId8"/>
        </w:object>
      </w:r>
    </w:p>
    <w:tbl>
      <w:tblPr>
        <w:tblW w:w="0" w:type="auto"/>
        <w:tblInd w:w="-318" w:type="dxa"/>
        <w:tblLayout w:type="fixed"/>
        <w:tblLook w:val="04A0" w:firstRow="1" w:lastRow="0" w:firstColumn="1" w:lastColumn="0" w:noHBand="0" w:noVBand="1"/>
      </w:tblPr>
      <w:tblGrid>
        <w:gridCol w:w="10065"/>
      </w:tblGrid>
      <w:tr w:rsidR="00087CEF" w:rsidRPr="00087CEF" w:rsidTr="00BC0DBD">
        <w:trPr>
          <w:trHeight w:val="748"/>
        </w:trPr>
        <w:tc>
          <w:tcPr>
            <w:tcW w:w="10065" w:type="dxa"/>
            <w:hideMark/>
          </w:tcPr>
          <w:p w:rsidR="00087CEF" w:rsidRPr="00087CEF" w:rsidRDefault="00087CEF" w:rsidP="00087CEF">
            <w:pPr>
              <w:spacing w:after="0"/>
              <w:jc w:val="center"/>
              <w:rPr>
                <w:rFonts w:ascii="Times New Roman" w:eastAsia="Times New Roman" w:hAnsi="Times New Roman" w:cs="Times New Roman"/>
                <w:b/>
                <w:noProof/>
                <w:sz w:val="28"/>
                <w:szCs w:val="28"/>
              </w:rPr>
            </w:pPr>
            <w:r w:rsidRPr="00087CEF">
              <w:rPr>
                <w:rFonts w:ascii="Times New Roman" w:eastAsia="Times New Roman" w:hAnsi="Times New Roman" w:cs="Times New Roman"/>
                <w:b/>
                <w:noProof/>
                <w:sz w:val="28"/>
                <w:szCs w:val="28"/>
              </w:rPr>
              <w:t>ТЕРРИТОРИАЛЬНАЯ ИЗБИРАТЕЛЬНАЯ  КОМИССИЯ</w:t>
            </w:r>
          </w:p>
          <w:p w:rsidR="00087CEF" w:rsidRPr="00087CEF" w:rsidRDefault="00087CEF" w:rsidP="00087CEF">
            <w:pPr>
              <w:spacing w:after="0"/>
              <w:jc w:val="center"/>
              <w:rPr>
                <w:rFonts w:ascii="Times New Roman" w:eastAsia="Times New Roman" w:hAnsi="Times New Roman" w:cs="Times New Roman"/>
                <w:b/>
                <w:noProof/>
                <w:sz w:val="28"/>
                <w:szCs w:val="28"/>
              </w:rPr>
            </w:pPr>
            <w:r w:rsidRPr="00087CEF">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2CEA093F" wp14:editId="2971805E">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087CEF">
              <w:rPr>
                <w:rFonts w:ascii="Times New Roman" w:eastAsia="Times New Roman" w:hAnsi="Times New Roman" w:cs="Times New Roman"/>
                <w:b/>
                <w:noProof/>
                <w:sz w:val="28"/>
                <w:szCs w:val="28"/>
              </w:rPr>
              <w:t>КУЙБЫШЕВСКОГО РАЙОНА  РОСТОВСКОЙ  ОБЛАСТИ</w:t>
            </w:r>
          </w:p>
        </w:tc>
      </w:tr>
    </w:tbl>
    <w:p w:rsidR="00087CEF" w:rsidRPr="00087CEF" w:rsidRDefault="00087CEF" w:rsidP="00087CEF">
      <w:pPr>
        <w:spacing w:after="0" w:line="240" w:lineRule="auto"/>
        <w:ind w:right="-185"/>
        <w:jc w:val="center"/>
        <w:rPr>
          <w:rFonts w:ascii="Times New Roman" w:eastAsia="Times New Roman" w:hAnsi="Times New Roman" w:cs="Times New Roman"/>
          <w:b/>
          <w:sz w:val="28"/>
          <w:szCs w:val="28"/>
          <w:lang w:eastAsia="ru-RU"/>
        </w:rPr>
      </w:pPr>
    </w:p>
    <w:p w:rsidR="00087CEF" w:rsidRPr="00087CEF" w:rsidRDefault="00087CEF" w:rsidP="00087CEF">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087CEF">
        <w:rPr>
          <w:rFonts w:ascii="Times New Roman" w:eastAsia="Times New Roman" w:hAnsi="Times New Roman" w:cs="Arial"/>
          <w:b/>
          <w:bCs/>
          <w:kern w:val="32"/>
          <w:sz w:val="28"/>
          <w:szCs w:val="32"/>
          <w:lang w:eastAsia="ru-RU"/>
        </w:rPr>
        <w:t>ПОСТАНОВЛЕНИЕ</w:t>
      </w:r>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
    <w:p w:rsidR="00087CEF" w:rsidRPr="00087CEF" w:rsidRDefault="00087CEF" w:rsidP="00087CEF">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0</w:t>
      </w:r>
      <w:r w:rsidR="0051227B">
        <w:rPr>
          <w:rFonts w:ascii="Times New Roman" w:eastAsia="Times New Roman" w:hAnsi="Times New Roman" w:cs="Times New Roman"/>
          <w:sz w:val="28"/>
          <w:szCs w:val="28"/>
          <w:lang w:eastAsia="ru-RU"/>
        </w:rPr>
        <w:t>6</w:t>
      </w:r>
      <w:r w:rsidRPr="00087CEF">
        <w:rPr>
          <w:rFonts w:ascii="Times New Roman" w:eastAsia="Times New Roman" w:hAnsi="Times New Roman" w:cs="Times New Roman"/>
          <w:sz w:val="28"/>
          <w:szCs w:val="28"/>
          <w:lang w:eastAsia="ru-RU"/>
        </w:rPr>
        <w:t>.</w:t>
      </w:r>
      <w:r w:rsidR="0051227B">
        <w:rPr>
          <w:rFonts w:ascii="Times New Roman" w:eastAsia="Times New Roman" w:hAnsi="Times New Roman" w:cs="Times New Roman"/>
          <w:sz w:val="28"/>
          <w:szCs w:val="28"/>
          <w:lang w:eastAsia="ru-RU"/>
        </w:rPr>
        <w:t>03</w:t>
      </w:r>
      <w:r w:rsidRPr="00087CEF">
        <w:rPr>
          <w:rFonts w:ascii="Times New Roman" w:eastAsia="Times New Roman" w:hAnsi="Times New Roman" w:cs="Times New Roman"/>
          <w:sz w:val="28"/>
          <w:szCs w:val="28"/>
          <w:lang w:eastAsia="ru-RU"/>
        </w:rPr>
        <w:t>.202</w:t>
      </w:r>
      <w:r w:rsidR="0051227B">
        <w:rPr>
          <w:rFonts w:ascii="Times New Roman" w:eastAsia="Times New Roman" w:hAnsi="Times New Roman" w:cs="Times New Roman"/>
          <w:sz w:val="28"/>
          <w:szCs w:val="28"/>
          <w:lang w:eastAsia="ru-RU"/>
        </w:rPr>
        <w:t>5</w:t>
      </w:r>
      <w:r w:rsidRPr="00087CEF">
        <w:rPr>
          <w:rFonts w:ascii="Times New Roman" w:eastAsia="Times New Roman" w:hAnsi="Times New Roman" w:cs="Times New Roman"/>
          <w:sz w:val="28"/>
          <w:szCs w:val="28"/>
          <w:lang w:eastAsia="ru-RU"/>
        </w:rPr>
        <w:t xml:space="preserve"> г.</w:t>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r>
      <w:r w:rsidRPr="00087CEF">
        <w:rPr>
          <w:rFonts w:ascii="Times New Roman" w:eastAsia="Times New Roman" w:hAnsi="Times New Roman" w:cs="Times New Roman"/>
          <w:sz w:val="28"/>
          <w:szCs w:val="24"/>
          <w:lang w:eastAsia="ru-RU"/>
        </w:rPr>
        <w:tab/>
        <w:t xml:space="preserve">№ </w:t>
      </w:r>
      <w:r w:rsidR="0051227B">
        <w:rPr>
          <w:rFonts w:ascii="Times New Roman" w:eastAsia="Times New Roman" w:hAnsi="Times New Roman" w:cs="Times New Roman"/>
          <w:sz w:val="28"/>
          <w:szCs w:val="24"/>
          <w:lang w:eastAsia="ru-RU"/>
        </w:rPr>
        <w:t>89-3</w:t>
      </w:r>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roofErr w:type="spellStart"/>
      <w:r w:rsidRPr="00087CEF">
        <w:rPr>
          <w:rFonts w:ascii="Times New Roman" w:eastAsia="Times New Roman" w:hAnsi="Times New Roman" w:cs="Times New Roman"/>
          <w:sz w:val="28"/>
          <w:szCs w:val="28"/>
          <w:lang w:eastAsia="ru-RU"/>
        </w:rPr>
        <w:t>с</w:t>
      </w:r>
      <w:proofErr w:type="gramStart"/>
      <w:r w:rsidRPr="00087CEF">
        <w:rPr>
          <w:rFonts w:ascii="Times New Roman" w:eastAsia="Times New Roman" w:hAnsi="Times New Roman" w:cs="Times New Roman"/>
          <w:sz w:val="28"/>
          <w:szCs w:val="28"/>
          <w:lang w:eastAsia="ru-RU"/>
        </w:rPr>
        <w:t>.К</w:t>
      </w:r>
      <w:proofErr w:type="gramEnd"/>
      <w:r w:rsidRPr="00087CEF">
        <w:rPr>
          <w:rFonts w:ascii="Times New Roman" w:eastAsia="Times New Roman" w:hAnsi="Times New Roman" w:cs="Times New Roman"/>
          <w:sz w:val="28"/>
          <w:szCs w:val="28"/>
          <w:lang w:eastAsia="ru-RU"/>
        </w:rPr>
        <w:t>уйбышево</w:t>
      </w:r>
      <w:proofErr w:type="spellEnd"/>
    </w:p>
    <w:p w:rsidR="00087CEF" w:rsidRPr="00087CEF" w:rsidRDefault="00087CEF" w:rsidP="00087CEF">
      <w:pPr>
        <w:spacing w:after="0" w:line="240" w:lineRule="auto"/>
        <w:ind w:right="-185"/>
        <w:jc w:val="center"/>
        <w:rPr>
          <w:rFonts w:ascii="Times New Roman" w:eastAsia="Times New Roman" w:hAnsi="Times New Roman" w:cs="Times New Roman"/>
          <w:sz w:val="28"/>
          <w:szCs w:val="28"/>
          <w:lang w:eastAsia="ru-RU"/>
        </w:rPr>
      </w:pPr>
    </w:p>
    <w:p w:rsidR="00087CEF" w:rsidRPr="00087CEF" w:rsidRDefault="00087CEF" w:rsidP="00087CEF">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sidRPr="00087CEF">
        <w:rPr>
          <w:rFonts w:ascii="Times New Roman" w:eastAsia="Times New Roman" w:hAnsi="Times New Roman" w:cs="Times New Roman"/>
          <w:b/>
          <w:bCs/>
          <w:sz w:val="28"/>
          <w:szCs w:val="24"/>
          <w:lang w:eastAsia="ru-RU"/>
        </w:rPr>
        <w:t>О сборе предложений для дополнительного зачисления в резерв составов участковых комиссий на территории Куйбышевского района Ростовской области</w:t>
      </w:r>
    </w:p>
    <w:p w:rsidR="00087CEF" w:rsidRPr="00087CEF" w:rsidRDefault="00087CEF" w:rsidP="00087CEF">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087CEF" w:rsidRPr="00087CEF" w:rsidRDefault="00087CEF" w:rsidP="00087CEF">
      <w:pPr>
        <w:spacing w:after="0" w:line="240"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В соответствии с пунктом 5</w:t>
      </w:r>
      <w:r w:rsidRPr="00087CEF">
        <w:rPr>
          <w:rFonts w:ascii="Times New Roman" w:eastAsia="Times New Roman" w:hAnsi="Times New Roman" w:cs="Times New Roman"/>
          <w:sz w:val="28"/>
          <w:szCs w:val="20"/>
          <w:vertAlign w:val="superscript"/>
          <w:lang w:eastAsia="ru-RU"/>
        </w:rPr>
        <w:t>1</w:t>
      </w:r>
      <w:r w:rsidRPr="00087CEF">
        <w:rPr>
          <w:rFonts w:ascii="Times New Roman" w:eastAsia="Times New Roman" w:hAnsi="Times New Roman" w:cs="Times New Roman"/>
          <w:sz w:val="28"/>
          <w:szCs w:val="20"/>
          <w:lang w:eastAsia="ru-RU"/>
        </w:rPr>
        <w:t xml:space="preserve"> статьи 27 Федерального закона</w:t>
      </w:r>
      <w:r w:rsidRPr="00087CEF">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087CEF">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Pr="00087CEF">
        <w:rPr>
          <w:rFonts w:ascii="Times New Roman" w:eastAsia="Times New Roman" w:hAnsi="Times New Roman" w:cs="Times New Roman"/>
          <w:spacing w:val="20"/>
          <w:sz w:val="28"/>
          <w:szCs w:val="20"/>
          <w:lang w:eastAsia="ru-RU"/>
        </w:rPr>
        <w:tab/>
      </w:r>
    </w:p>
    <w:p w:rsidR="00087CEF" w:rsidRPr="00087CEF" w:rsidRDefault="00087CEF" w:rsidP="00087CEF">
      <w:pPr>
        <w:spacing w:after="0" w:line="240"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Территориальная избирательная комиссия Куйбышевского района Ростовской области ПОСТАНОВЛЯЕТ:</w:t>
      </w:r>
    </w:p>
    <w:p w:rsidR="00087CEF" w:rsidRPr="00087CEF" w:rsidRDefault="00087CEF" w:rsidP="00087CEF">
      <w:pPr>
        <w:spacing w:after="0" w:line="348"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087CEF">
        <w:rPr>
          <w:rFonts w:ascii="Times New Roman" w:eastAsia="Times New Roman" w:hAnsi="Times New Roman" w:cs="Times New Roman"/>
          <w:sz w:val="28"/>
          <w:szCs w:val="20"/>
          <w:lang w:eastAsia="ru-RU"/>
        </w:rPr>
        <w:br/>
        <w:t xml:space="preserve">в резерв составов участковых комиссий на территории </w:t>
      </w:r>
      <w:r w:rsidRPr="00087CEF">
        <w:rPr>
          <w:rFonts w:ascii="Times New Roman" w:eastAsia="Times New Roman" w:hAnsi="Times New Roman" w:cs="Times New Roman"/>
          <w:bCs/>
          <w:sz w:val="28"/>
          <w:szCs w:val="24"/>
          <w:lang w:eastAsia="ru-RU"/>
        </w:rPr>
        <w:t>Куйбышевского района Ростовской области</w:t>
      </w:r>
      <w:r w:rsidRPr="00087CEF">
        <w:rPr>
          <w:rFonts w:ascii="Times New Roman" w:eastAsia="Times New Roman" w:hAnsi="Times New Roman" w:cs="Times New Roman"/>
          <w:b/>
          <w:bCs/>
          <w:sz w:val="28"/>
          <w:szCs w:val="24"/>
          <w:lang w:eastAsia="ru-RU"/>
        </w:rPr>
        <w:t xml:space="preserve"> </w:t>
      </w:r>
      <w:r w:rsidRPr="00087CEF">
        <w:rPr>
          <w:rFonts w:ascii="Times New Roman" w:eastAsia="Times New Roman" w:hAnsi="Times New Roman" w:cs="Times New Roman"/>
          <w:sz w:val="28"/>
          <w:szCs w:val="20"/>
          <w:lang w:eastAsia="ru-RU"/>
        </w:rPr>
        <w:t xml:space="preserve">в период с </w:t>
      </w:r>
      <w:r w:rsidR="0051227B">
        <w:rPr>
          <w:rFonts w:ascii="Times New Roman" w:eastAsia="Times New Roman" w:hAnsi="Times New Roman" w:cs="Times New Roman"/>
          <w:sz w:val="28"/>
          <w:szCs w:val="20"/>
          <w:lang w:eastAsia="ru-RU"/>
        </w:rPr>
        <w:t>14</w:t>
      </w:r>
      <w:r w:rsidRPr="00087CEF">
        <w:rPr>
          <w:rFonts w:ascii="Times New Roman" w:eastAsia="Times New Roman" w:hAnsi="Times New Roman" w:cs="Times New Roman"/>
          <w:sz w:val="28"/>
          <w:szCs w:val="20"/>
          <w:lang w:eastAsia="ru-RU"/>
        </w:rPr>
        <w:t xml:space="preserve"> </w:t>
      </w:r>
      <w:r w:rsidR="0051227B">
        <w:rPr>
          <w:rFonts w:ascii="Times New Roman" w:eastAsia="Times New Roman" w:hAnsi="Times New Roman" w:cs="Times New Roman"/>
          <w:sz w:val="28"/>
          <w:szCs w:val="20"/>
          <w:lang w:eastAsia="ru-RU"/>
        </w:rPr>
        <w:t>марта</w:t>
      </w:r>
      <w:r w:rsidRPr="00087CEF">
        <w:rPr>
          <w:rFonts w:ascii="Times New Roman" w:eastAsia="Times New Roman" w:hAnsi="Times New Roman" w:cs="Times New Roman"/>
          <w:sz w:val="28"/>
          <w:szCs w:val="20"/>
          <w:lang w:eastAsia="ru-RU"/>
        </w:rPr>
        <w:t xml:space="preserve"> 202</w:t>
      </w:r>
      <w:r w:rsidR="0051227B">
        <w:rPr>
          <w:rFonts w:ascii="Times New Roman" w:eastAsia="Times New Roman" w:hAnsi="Times New Roman" w:cs="Times New Roman"/>
          <w:sz w:val="28"/>
          <w:szCs w:val="20"/>
          <w:lang w:eastAsia="ru-RU"/>
        </w:rPr>
        <w:t xml:space="preserve">5 </w:t>
      </w:r>
      <w:r w:rsidRPr="00087CEF">
        <w:rPr>
          <w:rFonts w:ascii="Times New Roman" w:eastAsia="Times New Roman" w:hAnsi="Times New Roman" w:cs="Times New Roman"/>
          <w:sz w:val="28"/>
          <w:szCs w:val="20"/>
          <w:lang w:eastAsia="ru-RU"/>
        </w:rPr>
        <w:t>года по</w:t>
      </w:r>
      <w:r w:rsidR="0051227B">
        <w:rPr>
          <w:rFonts w:ascii="Times New Roman" w:eastAsia="Times New Roman" w:hAnsi="Times New Roman" w:cs="Times New Roman"/>
          <w:sz w:val="28"/>
          <w:szCs w:val="20"/>
          <w:lang w:eastAsia="ru-RU"/>
        </w:rPr>
        <w:t xml:space="preserve"> 23</w:t>
      </w:r>
      <w:r w:rsidR="004F02D4">
        <w:rPr>
          <w:rFonts w:ascii="Times New Roman" w:eastAsia="Times New Roman" w:hAnsi="Times New Roman" w:cs="Times New Roman"/>
          <w:sz w:val="28"/>
          <w:szCs w:val="20"/>
          <w:lang w:eastAsia="ru-RU"/>
        </w:rPr>
        <w:t xml:space="preserve"> </w:t>
      </w:r>
      <w:bookmarkStart w:id="0" w:name="_GoBack"/>
      <w:bookmarkEnd w:id="0"/>
      <w:r w:rsidR="0051227B">
        <w:rPr>
          <w:rFonts w:ascii="Times New Roman" w:eastAsia="Times New Roman" w:hAnsi="Times New Roman" w:cs="Times New Roman"/>
          <w:sz w:val="28"/>
          <w:szCs w:val="20"/>
          <w:lang w:eastAsia="ru-RU"/>
        </w:rPr>
        <w:t>марта</w:t>
      </w:r>
      <w:r w:rsidRPr="00087CEF">
        <w:rPr>
          <w:rFonts w:ascii="Times New Roman" w:eastAsia="Times New Roman" w:hAnsi="Times New Roman" w:cs="Times New Roman"/>
          <w:sz w:val="28"/>
          <w:szCs w:val="20"/>
          <w:lang w:eastAsia="ru-RU"/>
        </w:rPr>
        <w:t xml:space="preserve"> 202</w:t>
      </w:r>
      <w:r w:rsidR="0051227B">
        <w:rPr>
          <w:rFonts w:ascii="Times New Roman" w:eastAsia="Times New Roman" w:hAnsi="Times New Roman" w:cs="Times New Roman"/>
          <w:sz w:val="28"/>
          <w:szCs w:val="20"/>
          <w:lang w:eastAsia="ru-RU"/>
        </w:rPr>
        <w:t>5</w:t>
      </w:r>
      <w:r w:rsidRPr="00087CEF">
        <w:rPr>
          <w:rFonts w:ascii="Times New Roman" w:eastAsia="Times New Roman" w:hAnsi="Times New Roman" w:cs="Times New Roman"/>
          <w:sz w:val="28"/>
          <w:szCs w:val="20"/>
          <w:lang w:eastAsia="ru-RU"/>
        </w:rPr>
        <w:t xml:space="preserve"> года.</w:t>
      </w:r>
    </w:p>
    <w:p w:rsidR="00087CEF" w:rsidRPr="00087CEF" w:rsidRDefault="00087CEF" w:rsidP="00087CEF">
      <w:pPr>
        <w:spacing w:after="0" w:line="348"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2. </w:t>
      </w:r>
      <w:proofErr w:type="gramStart"/>
      <w:r w:rsidRPr="00087CEF">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087CEF">
        <w:rPr>
          <w:rFonts w:ascii="Times New Roman" w:eastAsia="Times New Roman" w:hAnsi="Times New Roman" w:cs="Times New Roman"/>
          <w:sz w:val="28"/>
          <w:szCs w:val="20"/>
          <w:lang w:eastAsia="ru-RU"/>
        </w:rPr>
        <w:br/>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и зачисленным в резерв </w:t>
      </w:r>
      <w:r w:rsidRPr="00087CEF">
        <w:rPr>
          <w:rFonts w:ascii="Times New Roman" w:eastAsia="Times New Roman" w:hAnsi="Times New Roman" w:cs="Times New Roman"/>
          <w:sz w:val="28"/>
          <w:szCs w:val="20"/>
          <w:lang w:eastAsia="ru-RU"/>
        </w:rPr>
        <w:lastRenderedPageBreak/>
        <w:t>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087CEF">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87CEF" w:rsidRPr="00087CEF" w:rsidRDefault="00087CEF" w:rsidP="00087CEF">
      <w:pPr>
        <w:spacing w:after="0" w:line="324"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087CEF">
        <w:rPr>
          <w:rFonts w:ascii="Times New Roman" w:eastAsia="Times New Roman" w:hAnsi="Times New Roman" w:cs="Times New Roman"/>
          <w:sz w:val="28"/>
          <w:szCs w:val="24"/>
          <w:lang w:eastAsia="ru-RU"/>
        </w:rPr>
        <w:t>.</w:t>
      </w:r>
    </w:p>
    <w:p w:rsidR="00087CEF" w:rsidRPr="00087CEF" w:rsidRDefault="00087CEF" w:rsidP="00087CEF">
      <w:pPr>
        <w:spacing w:after="0" w:line="324" w:lineRule="auto"/>
        <w:ind w:firstLine="709"/>
        <w:jc w:val="both"/>
        <w:rPr>
          <w:rFonts w:ascii="Times New Roman" w:eastAsia="Times New Roman" w:hAnsi="Times New Roman" w:cs="Times New Roman"/>
          <w:sz w:val="28"/>
          <w:szCs w:val="20"/>
          <w:lang w:eastAsia="ru-RU"/>
        </w:rPr>
      </w:pPr>
      <w:r w:rsidRPr="00087CEF">
        <w:rPr>
          <w:rFonts w:ascii="Times New Roman" w:eastAsia="Times New Roman" w:hAnsi="Times New Roman" w:cs="Times New Roman"/>
          <w:sz w:val="28"/>
          <w:szCs w:val="20"/>
          <w:lang w:eastAsia="ru-RU"/>
        </w:rPr>
        <w:t>5. Направить настоящее постановление в Избирательную комиссию Ростовской области для размещения</w:t>
      </w:r>
      <w:r w:rsidRPr="00087CE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087CEF">
        <w:rPr>
          <w:rFonts w:ascii="Times New Roman" w:eastAsia="Times New Roman" w:hAnsi="Times New Roman" w:cs="Times New Roman"/>
          <w:sz w:val="28"/>
          <w:szCs w:val="20"/>
          <w:lang w:eastAsia="ru-RU"/>
        </w:rPr>
        <w:t>.</w:t>
      </w:r>
    </w:p>
    <w:p w:rsidR="00087CEF" w:rsidRPr="00087CEF" w:rsidRDefault="00087CEF" w:rsidP="00087CEF">
      <w:pPr>
        <w:spacing w:after="0" w:line="360" w:lineRule="auto"/>
        <w:ind w:firstLine="709"/>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6. </w:t>
      </w:r>
      <w:proofErr w:type="gramStart"/>
      <w:r w:rsidRPr="00087CEF">
        <w:rPr>
          <w:rFonts w:ascii="Times New Roman" w:eastAsia="Times New Roman" w:hAnsi="Times New Roman" w:cs="Times New Roman"/>
          <w:sz w:val="28"/>
          <w:szCs w:val="28"/>
          <w:lang w:eastAsia="ru-RU"/>
        </w:rPr>
        <w:t>Контроль за</w:t>
      </w:r>
      <w:proofErr w:type="gramEnd"/>
      <w:r w:rsidRPr="00087CE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087CEF">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087CEF" w:rsidRPr="00087CEF" w:rsidRDefault="00087CEF" w:rsidP="00087CEF">
      <w:pPr>
        <w:spacing w:after="0" w:line="240" w:lineRule="auto"/>
        <w:jc w:val="both"/>
        <w:rPr>
          <w:rFonts w:ascii="Times New Roman" w:eastAsia="Times New Roman" w:hAnsi="Times New Roman" w:cs="Times New Roman"/>
          <w:bCs/>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bCs/>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Председатель комиссии</w:t>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proofErr w:type="spellStart"/>
      <w:r w:rsidRPr="00087CEF">
        <w:rPr>
          <w:rFonts w:ascii="Times New Roman" w:eastAsia="Times New Roman" w:hAnsi="Times New Roman" w:cs="Times New Roman"/>
          <w:sz w:val="28"/>
          <w:szCs w:val="28"/>
          <w:lang w:eastAsia="ru-RU"/>
        </w:rPr>
        <w:t>М.А.Гречко</w:t>
      </w:r>
      <w:proofErr w:type="spellEnd"/>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Секретарь комиссии </w:t>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r w:rsidRPr="00087CEF">
        <w:rPr>
          <w:rFonts w:ascii="Times New Roman" w:eastAsia="Times New Roman" w:hAnsi="Times New Roman" w:cs="Times New Roman"/>
          <w:sz w:val="28"/>
          <w:szCs w:val="28"/>
          <w:lang w:eastAsia="ru-RU"/>
        </w:rPr>
        <w:tab/>
      </w:r>
      <w:proofErr w:type="spellStart"/>
      <w:r w:rsidRPr="00087CEF">
        <w:rPr>
          <w:rFonts w:ascii="Times New Roman" w:eastAsia="Times New Roman" w:hAnsi="Times New Roman" w:cs="Times New Roman"/>
          <w:sz w:val="28"/>
          <w:szCs w:val="28"/>
          <w:lang w:eastAsia="ru-RU"/>
        </w:rPr>
        <w:t>И.Н.Есина</w:t>
      </w:r>
      <w:proofErr w:type="spellEnd"/>
    </w:p>
    <w:p w:rsidR="00087CEF" w:rsidRPr="00087CEF" w:rsidRDefault="00087CEF" w:rsidP="00087CEF">
      <w:pPr>
        <w:spacing w:after="0" w:line="240" w:lineRule="auto"/>
        <w:jc w:val="both"/>
        <w:rPr>
          <w:rFonts w:ascii="Times New Roman" w:eastAsia="Times New Roman" w:hAnsi="Times New Roman" w:cs="Times New Roman"/>
          <w:sz w:val="28"/>
          <w:szCs w:val="28"/>
          <w:lang w:eastAsia="ru-RU"/>
        </w:rPr>
      </w:pP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lastRenderedPageBreak/>
        <w:t>Приложение к постановлению</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 xml:space="preserve">Территориальной избирательной комиссии </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Куйбышевского района Ростовской области</w:t>
      </w:r>
    </w:p>
    <w:p w:rsidR="00087CEF" w:rsidRPr="00087CEF" w:rsidRDefault="00087CEF" w:rsidP="00087CEF">
      <w:pPr>
        <w:keepNext/>
        <w:spacing w:after="0" w:line="240" w:lineRule="auto"/>
        <w:jc w:val="right"/>
        <w:outlineLvl w:val="2"/>
        <w:rPr>
          <w:rFonts w:ascii="Times New Roman" w:eastAsia="Times New Roman" w:hAnsi="Times New Roman" w:cs="Times New Roman"/>
          <w:sz w:val="20"/>
          <w:szCs w:val="20"/>
          <w:lang w:eastAsia="x-none"/>
        </w:rPr>
      </w:pPr>
      <w:r w:rsidRPr="00087CEF">
        <w:rPr>
          <w:rFonts w:ascii="Times New Roman" w:eastAsia="Times New Roman" w:hAnsi="Times New Roman" w:cs="Times New Roman"/>
          <w:sz w:val="20"/>
          <w:szCs w:val="20"/>
          <w:lang w:eastAsia="x-none"/>
        </w:rPr>
        <w:t xml:space="preserve">от </w:t>
      </w:r>
      <w:r w:rsidR="0051227B">
        <w:rPr>
          <w:rFonts w:ascii="Times New Roman" w:eastAsia="Times New Roman" w:hAnsi="Times New Roman" w:cs="Times New Roman"/>
          <w:sz w:val="20"/>
          <w:szCs w:val="20"/>
          <w:lang w:eastAsia="x-none"/>
        </w:rPr>
        <w:t>06.03.2025</w:t>
      </w:r>
      <w:r w:rsidRPr="00087CEF">
        <w:rPr>
          <w:rFonts w:ascii="Times New Roman" w:eastAsia="Times New Roman" w:hAnsi="Times New Roman" w:cs="Times New Roman"/>
          <w:sz w:val="20"/>
          <w:szCs w:val="20"/>
          <w:lang w:eastAsia="x-none"/>
        </w:rPr>
        <w:t xml:space="preserve"> № </w:t>
      </w:r>
      <w:r w:rsidR="0051227B">
        <w:rPr>
          <w:rFonts w:ascii="Times New Roman" w:eastAsia="Times New Roman" w:hAnsi="Times New Roman" w:cs="Times New Roman"/>
          <w:sz w:val="20"/>
          <w:szCs w:val="20"/>
          <w:lang w:eastAsia="x-none"/>
        </w:rPr>
        <w:t>89-3</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p>
    <w:p w:rsidR="00087CEF" w:rsidRPr="00087CEF" w:rsidRDefault="00087CEF" w:rsidP="00087CEF">
      <w:pPr>
        <w:keepNext/>
        <w:spacing w:after="0" w:line="240" w:lineRule="auto"/>
        <w:outlineLvl w:val="2"/>
        <w:rPr>
          <w:rFonts w:ascii="Times New Roman" w:eastAsia="Times New Roman" w:hAnsi="Times New Roman" w:cs="Times New Roman"/>
          <w:b/>
          <w:sz w:val="28"/>
          <w:szCs w:val="28"/>
          <w:lang w:eastAsia="x-none"/>
        </w:rPr>
      </w:pP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 xml:space="preserve">СООБЩЕНИЕ </w:t>
      </w:r>
    </w:p>
    <w:p w:rsidR="00087CEF" w:rsidRPr="00087CEF" w:rsidRDefault="00087CEF" w:rsidP="00087CEF">
      <w:pPr>
        <w:spacing w:after="0" w:line="240" w:lineRule="auto"/>
        <w:jc w:val="center"/>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eastAsia="x-none"/>
        </w:rPr>
        <w:t>Территориальной избирательной комиссии</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Куйбышевского</w:t>
      </w:r>
      <w:r w:rsidRPr="00087CEF">
        <w:rPr>
          <w:rFonts w:ascii="Times New Roman" w:eastAsia="Times New Roman" w:hAnsi="Times New Roman" w:cs="Times New Roman"/>
          <w:b/>
          <w:sz w:val="28"/>
          <w:szCs w:val="28"/>
          <w:lang w:eastAsia="x-none"/>
        </w:rPr>
        <w:t xml:space="preserve"> района</w:t>
      </w:r>
      <w:r w:rsidRPr="00087CEF">
        <w:rPr>
          <w:rFonts w:ascii="Times New Roman" w:eastAsia="Times New Roman" w:hAnsi="Times New Roman" w:cs="Times New Roman"/>
          <w:b/>
          <w:sz w:val="28"/>
          <w:szCs w:val="28"/>
          <w:lang w:val="x-none" w:eastAsia="x-none"/>
        </w:rPr>
        <w:t xml:space="preserve"> Ростовской области</w:t>
      </w:r>
      <w:r w:rsidRPr="00087CEF">
        <w:rPr>
          <w:rFonts w:ascii="Times New Roman" w:eastAsia="Times New Roman" w:hAnsi="Times New Roman" w:cs="Times New Roman"/>
          <w:b/>
          <w:sz w:val="28"/>
          <w:szCs w:val="28"/>
          <w:lang w:val="x-none" w:eastAsia="x-none"/>
        </w:rPr>
        <w:br/>
        <w:t xml:space="preserve">о приеме предложений по кандидатурам для дополнительного зачисления в резерв составов участковых комиссий </w:t>
      </w:r>
    </w:p>
    <w:p w:rsidR="00087CEF" w:rsidRPr="00087CEF" w:rsidRDefault="00087CEF" w:rsidP="00087CEF">
      <w:pPr>
        <w:keepNext/>
        <w:spacing w:after="0" w:line="240" w:lineRule="auto"/>
        <w:jc w:val="center"/>
        <w:outlineLvl w:val="2"/>
        <w:rPr>
          <w:rFonts w:ascii="Times New Roman" w:eastAsia="Times New Roman" w:hAnsi="Times New Roman" w:cs="Times New Roman"/>
          <w:b/>
          <w:sz w:val="28"/>
          <w:szCs w:val="28"/>
          <w:lang w:eastAsia="x-none"/>
        </w:rPr>
      </w:pPr>
      <w:r w:rsidRPr="00087CEF">
        <w:rPr>
          <w:rFonts w:ascii="Times New Roman" w:eastAsia="Times New Roman" w:hAnsi="Times New Roman" w:cs="Times New Roman"/>
          <w:b/>
          <w:sz w:val="28"/>
          <w:szCs w:val="28"/>
          <w:lang w:val="x-none" w:eastAsia="x-none"/>
        </w:rPr>
        <w:t>Куйбышевского</w:t>
      </w:r>
      <w:r w:rsidRPr="00087CEF">
        <w:rPr>
          <w:rFonts w:ascii="Times New Roman" w:eastAsia="Times New Roman" w:hAnsi="Times New Roman" w:cs="Times New Roman"/>
          <w:b/>
          <w:sz w:val="28"/>
          <w:szCs w:val="28"/>
          <w:lang w:eastAsia="x-none"/>
        </w:rPr>
        <w:t xml:space="preserve"> района</w:t>
      </w:r>
      <w:r w:rsidRPr="00087CEF">
        <w:rPr>
          <w:rFonts w:ascii="Times New Roman" w:eastAsia="Times New Roman" w:hAnsi="Times New Roman" w:cs="Times New Roman"/>
          <w:b/>
          <w:sz w:val="28"/>
          <w:szCs w:val="28"/>
          <w:lang w:val="x-none" w:eastAsia="x-none"/>
        </w:rPr>
        <w:t xml:space="preserve"> Ростовской области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Территориальная избирательная комиссия </w:t>
      </w:r>
      <w:r w:rsidRPr="00087CEF">
        <w:rPr>
          <w:rFonts w:ascii="Times New Roman" w:eastAsia="Times New Roman" w:hAnsi="Times New Roman" w:cs="Times New Roman"/>
          <w:b/>
          <w:bCs/>
          <w:sz w:val="28"/>
          <w:szCs w:val="28"/>
          <w:lang w:eastAsia="ru-RU"/>
        </w:rPr>
        <w:t>Куйбышевского района  Ростовской области</w:t>
      </w:r>
      <w:r w:rsidRPr="00087CEF">
        <w:rPr>
          <w:rFonts w:ascii="Times New Roman" w:eastAsia="Times New Roman" w:hAnsi="Times New Roman" w:cs="Times New Roman"/>
          <w:sz w:val="28"/>
          <w:szCs w:val="28"/>
          <w:lang w:eastAsia="ru-RU"/>
        </w:rPr>
        <w:t xml:space="preserve"> объявляет прием предложений по кандидатурам для дополнительного зачисления в резерв составов участковых комиссий Куйбышевского района Ростовской области №№ 1018-1026,1029,1030,1032-1038,1040</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Прием документов осуществляется в период </w:t>
      </w:r>
      <w:r w:rsidRPr="00087CEF">
        <w:rPr>
          <w:rFonts w:ascii="Times New Roman" w:eastAsia="Times New Roman" w:hAnsi="Times New Roman" w:cs="Times New Roman"/>
          <w:b/>
          <w:sz w:val="28"/>
          <w:szCs w:val="28"/>
          <w:lang w:eastAsia="ru-RU"/>
        </w:rPr>
        <w:t xml:space="preserve">с </w:t>
      </w:r>
      <w:r w:rsidR="0051227B">
        <w:rPr>
          <w:rFonts w:ascii="Times New Roman" w:eastAsia="Times New Roman" w:hAnsi="Times New Roman" w:cs="Times New Roman"/>
          <w:b/>
          <w:sz w:val="28"/>
          <w:szCs w:val="28"/>
          <w:lang w:eastAsia="ru-RU"/>
        </w:rPr>
        <w:t>14 марта</w:t>
      </w:r>
      <w:r w:rsidRPr="00087CEF">
        <w:rPr>
          <w:rFonts w:ascii="Times New Roman" w:eastAsia="Times New Roman" w:hAnsi="Times New Roman" w:cs="Times New Roman"/>
          <w:b/>
          <w:sz w:val="28"/>
          <w:szCs w:val="28"/>
          <w:lang w:eastAsia="ru-RU"/>
        </w:rPr>
        <w:t xml:space="preserve">   по</w:t>
      </w:r>
      <w:r w:rsidR="0051227B">
        <w:rPr>
          <w:rFonts w:ascii="Times New Roman" w:eastAsia="Times New Roman" w:hAnsi="Times New Roman" w:cs="Times New Roman"/>
          <w:b/>
          <w:sz w:val="28"/>
          <w:szCs w:val="28"/>
          <w:lang w:eastAsia="ru-RU"/>
        </w:rPr>
        <w:t xml:space="preserve"> 23</w:t>
      </w:r>
      <w:r>
        <w:rPr>
          <w:rFonts w:ascii="Times New Roman" w:eastAsia="Times New Roman" w:hAnsi="Times New Roman" w:cs="Times New Roman"/>
          <w:b/>
          <w:sz w:val="28"/>
          <w:szCs w:val="28"/>
          <w:lang w:eastAsia="ru-RU"/>
        </w:rPr>
        <w:t xml:space="preserve"> </w:t>
      </w:r>
      <w:r w:rsidR="0051227B">
        <w:rPr>
          <w:rFonts w:ascii="Times New Roman" w:eastAsia="Times New Roman" w:hAnsi="Times New Roman" w:cs="Times New Roman"/>
          <w:b/>
          <w:sz w:val="28"/>
          <w:szCs w:val="28"/>
          <w:lang w:eastAsia="ru-RU"/>
        </w:rPr>
        <w:t>марта</w:t>
      </w:r>
      <w:r w:rsidRPr="00087CEF">
        <w:rPr>
          <w:rFonts w:ascii="Times New Roman" w:eastAsia="Times New Roman" w:hAnsi="Times New Roman" w:cs="Times New Roman"/>
          <w:b/>
          <w:sz w:val="28"/>
          <w:szCs w:val="28"/>
          <w:lang w:eastAsia="ru-RU"/>
        </w:rPr>
        <w:t xml:space="preserve"> 202</w:t>
      </w:r>
      <w:r w:rsidR="0051227B">
        <w:rPr>
          <w:rFonts w:ascii="Times New Roman" w:eastAsia="Times New Roman" w:hAnsi="Times New Roman" w:cs="Times New Roman"/>
          <w:b/>
          <w:sz w:val="28"/>
          <w:szCs w:val="28"/>
          <w:lang w:eastAsia="ru-RU"/>
        </w:rPr>
        <w:t>5</w:t>
      </w:r>
      <w:r w:rsidRPr="00087CEF">
        <w:rPr>
          <w:rFonts w:ascii="Times New Roman" w:eastAsia="Times New Roman" w:hAnsi="Times New Roman" w:cs="Times New Roman"/>
          <w:b/>
          <w:sz w:val="28"/>
          <w:szCs w:val="28"/>
          <w:lang w:eastAsia="ru-RU"/>
        </w:rPr>
        <w:t xml:space="preserve"> года</w:t>
      </w:r>
      <w:r w:rsidRPr="00087CEF">
        <w:rPr>
          <w:rFonts w:ascii="Times New Roman" w:eastAsia="Times New Roman" w:hAnsi="Times New Roman" w:cs="Times New Roman"/>
          <w:sz w:val="28"/>
          <w:szCs w:val="28"/>
          <w:lang w:eastAsia="ru-RU"/>
        </w:rPr>
        <w:t xml:space="preserve"> Территориальной избирательной комиссией Куйбышевского  района Ростовской области по</w:t>
      </w:r>
      <w:r>
        <w:rPr>
          <w:rFonts w:ascii="Times New Roman" w:eastAsia="Times New Roman" w:hAnsi="Times New Roman" w:cs="Times New Roman"/>
          <w:sz w:val="28"/>
          <w:szCs w:val="28"/>
          <w:lang w:eastAsia="ru-RU"/>
        </w:rPr>
        <w:t xml:space="preserve"> адресу: 346940, с. Куйбышево, </w:t>
      </w:r>
      <w:r w:rsidRPr="00087CEF">
        <w:rPr>
          <w:rFonts w:ascii="Times New Roman" w:eastAsia="Times New Roman" w:hAnsi="Times New Roman" w:cs="Times New Roman"/>
          <w:sz w:val="28"/>
          <w:szCs w:val="28"/>
          <w:lang w:eastAsia="ru-RU"/>
        </w:rPr>
        <w:t>ул. Куйбышевская, 24, (здание администрации района), контактный телефон: (86348) 31-1-52.</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Требования к кандидатурам для зачисления в резерв составов участковых комиссий на территории Ростовской области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087CEF">
        <w:rPr>
          <w:rFonts w:ascii="Times New Roman" w:eastAsia="Times New Roman" w:hAnsi="Times New Roman" w:cs="Times New Roman"/>
          <w:sz w:val="28"/>
          <w:szCs w:val="28"/>
          <w:lang w:eastAsia="ru-RU"/>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87CEF">
        <w:rPr>
          <w:rFonts w:ascii="Times New Roman" w:eastAsia="Times New Roman" w:hAnsi="Times New Roman" w:cs="Times New Roman"/>
          <w:sz w:val="28"/>
          <w:szCs w:val="28"/>
          <w:lang w:eastAsia="ru-RU"/>
        </w:rPr>
        <w:t xml:space="preserve"> для зачисления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b/>
          <w:sz w:val="28"/>
          <w:szCs w:val="28"/>
          <w:lang w:eastAsia="ru-RU"/>
        </w:rPr>
        <w:t>Перечень документов, представляемых при внесении предложений по кандидатурам в резерв составов участковых комиссий на территории</w:t>
      </w:r>
      <w:r w:rsidRPr="00087CEF">
        <w:rPr>
          <w:rFonts w:ascii="Times New Roman" w:eastAsia="Times New Roman" w:hAnsi="Times New Roman" w:cs="Times New Roman"/>
          <w:sz w:val="28"/>
          <w:szCs w:val="28"/>
          <w:lang w:eastAsia="ru-RU"/>
        </w:rPr>
        <w:t xml:space="preserve"> </w:t>
      </w:r>
      <w:r w:rsidRPr="00087CEF">
        <w:rPr>
          <w:rFonts w:ascii="Times New Roman" w:eastAsia="Times New Roman" w:hAnsi="Times New Roman" w:cs="Times New Roman"/>
          <w:b/>
          <w:bCs/>
          <w:sz w:val="28"/>
          <w:szCs w:val="28"/>
          <w:lang w:eastAsia="ru-RU"/>
        </w:rPr>
        <w:t>Куйбышевского района</w:t>
      </w:r>
      <w:r w:rsidRPr="00087CEF">
        <w:rPr>
          <w:rFonts w:ascii="Times New Roman" w:eastAsia="Times New Roman" w:hAnsi="Times New Roman" w:cs="Times New Roman"/>
          <w:sz w:val="28"/>
          <w:szCs w:val="28"/>
          <w:lang w:eastAsia="ru-RU"/>
        </w:rPr>
        <w:t>:</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Всеми субъектами права предложения  кандидатур должны быть представлены: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С целью оперативной работы при назначении предложенных кандидатур</w:t>
      </w:r>
      <w:r w:rsidRPr="00087CEF">
        <w:rPr>
          <w:rFonts w:ascii="Times New Roman" w:eastAsia="Times New Roman" w:hAnsi="Times New Roman" w:cs="Times New Roman"/>
          <w:sz w:val="28"/>
          <w:szCs w:val="28"/>
          <w:lang w:eastAsia="ru-RU"/>
        </w:rPr>
        <w:br/>
        <w:t>в составы участковых комиссий рекомендуется представить следующие документы: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Две фотографии лица, предлагаемого в резерв составов участковых комиссий, размером 3х4 см  (без уголка).</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2. </w:t>
      </w:r>
      <w:proofErr w:type="gramStart"/>
      <w:r w:rsidRPr="00087CEF">
        <w:rPr>
          <w:rFonts w:ascii="Times New Roman" w:eastAsia="Times New Roman" w:hAnsi="Times New Roman" w:cs="Times New Roman"/>
          <w:sz w:val="28"/>
          <w:szCs w:val="28"/>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087CEF">
        <w:rPr>
          <w:rFonts w:ascii="Times New Roman" w:eastAsia="Times New Roman" w:hAnsi="Times New Roman" w:cs="Times New Roman"/>
          <w:sz w:val="28"/>
          <w:szCs w:val="28"/>
          <w:lang w:eastAsia="ru-RU"/>
        </w:rPr>
        <w:t xml:space="preserve"> (</w:t>
      </w:r>
      <w:proofErr w:type="gramStart"/>
      <w:r w:rsidRPr="00087CEF">
        <w:rPr>
          <w:rFonts w:ascii="Times New Roman" w:eastAsia="Times New Roman" w:hAnsi="Times New Roman" w:cs="Times New Roman"/>
          <w:sz w:val="28"/>
          <w:szCs w:val="28"/>
          <w:lang w:eastAsia="ru-RU"/>
        </w:rPr>
        <w:t>с указанием наименования учебного заведения), домохозяйка, временно не работающий).</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i/>
          <w:sz w:val="28"/>
          <w:szCs w:val="28"/>
          <w:lang w:eastAsia="ru-RU"/>
        </w:rPr>
        <w:t>Примечание.</w:t>
      </w:r>
      <w:r w:rsidRPr="00087CEF">
        <w:rPr>
          <w:rFonts w:ascii="Times New Roman" w:eastAsia="Times New Roman" w:hAnsi="Times New Roman" w:cs="Times New Roman"/>
          <w:sz w:val="28"/>
          <w:szCs w:val="28"/>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3. Копии документов, подтверждающих указанные в письменном согласии сведения об образовании.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Для политических партий, их региональных отделений, иных структурных подразделений: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1" w:name="Par4"/>
      <w:bookmarkEnd w:id="1"/>
      <w:r w:rsidRPr="00087CEF">
        <w:rPr>
          <w:rFonts w:ascii="Times New Roman" w:eastAsia="Times New Roman" w:hAnsi="Times New Roman" w:cs="Times New Roman"/>
          <w:sz w:val="28"/>
          <w:szCs w:val="28"/>
          <w:lang w:eastAsia="ru-RU"/>
        </w:rPr>
        <w:t xml:space="preserve">2. </w:t>
      </w:r>
      <w:proofErr w:type="gramStart"/>
      <w:r w:rsidRPr="00087CEF">
        <w:rPr>
          <w:rFonts w:ascii="Times New Roman" w:eastAsia="Times New Roman" w:hAnsi="Times New Roman" w:cs="Times New Roman"/>
          <w:sz w:val="28"/>
          <w:szCs w:val="28"/>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w:t>
      </w:r>
      <w:r w:rsidRPr="00087CEF">
        <w:rPr>
          <w:rFonts w:ascii="Times New Roman" w:eastAsia="Times New Roman" w:hAnsi="Times New Roman" w:cs="Times New Roman"/>
          <w:sz w:val="28"/>
          <w:szCs w:val="28"/>
          <w:lang w:eastAsia="ru-RU"/>
        </w:rPr>
        <w:br/>
        <w:t>с требованиями устава.</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b/>
          <w:sz w:val="28"/>
          <w:szCs w:val="28"/>
          <w:lang w:eastAsia="ru-RU"/>
        </w:rPr>
        <w:t>Для иных общественных объединений</w:t>
      </w:r>
      <w:r w:rsidRPr="00087CEF">
        <w:rPr>
          <w:rFonts w:ascii="Times New Roman" w:eastAsia="Times New Roman" w:hAnsi="Times New Roman" w:cs="Times New Roman"/>
          <w:sz w:val="28"/>
          <w:szCs w:val="28"/>
          <w:lang w:eastAsia="ru-RU"/>
        </w:rPr>
        <w:t>:</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2. </w:t>
      </w:r>
      <w:proofErr w:type="gramStart"/>
      <w:r w:rsidRPr="00087CEF">
        <w:rPr>
          <w:rFonts w:ascii="Times New Roman" w:eastAsia="Times New Roman" w:hAnsi="Times New Roman" w:cs="Times New Roman"/>
          <w:sz w:val="28"/>
          <w:szCs w:val="28"/>
          <w:lang w:eastAsia="ru-RU"/>
        </w:rPr>
        <w:t xml:space="preserve">Решение полномочного (руководящего или иного) органа общественного объединения о внесении предложения о кандидатурах в </w:t>
      </w:r>
      <w:r w:rsidRPr="00087CEF">
        <w:rPr>
          <w:rFonts w:ascii="Times New Roman" w:eastAsia="Times New Roman" w:hAnsi="Times New Roman" w:cs="Times New Roman"/>
          <w:sz w:val="28"/>
          <w:szCs w:val="28"/>
          <w:lang w:eastAsia="ru-RU"/>
        </w:rPr>
        <w:lastRenderedPageBreak/>
        <w:t>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 xml:space="preserve">3. </w:t>
      </w:r>
      <w:proofErr w:type="gramStart"/>
      <w:r w:rsidRPr="00087CEF">
        <w:rPr>
          <w:rFonts w:ascii="Times New Roman" w:eastAsia="Times New Roman" w:hAnsi="Times New Roman" w:cs="Times New Roman"/>
          <w:sz w:val="28"/>
          <w:szCs w:val="28"/>
          <w:lang w:eastAsia="ru-RU"/>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087CEF">
        <w:rPr>
          <w:rFonts w:ascii="Times New Roman" w:eastAsia="Times New Roman" w:hAnsi="Times New Roman" w:cs="Times New Roman"/>
          <w:sz w:val="28"/>
          <w:szCs w:val="28"/>
          <w:lang w:eastAsia="ru-RU"/>
        </w:rPr>
        <w:br/>
        <w:t>о внесении</w:t>
      </w:r>
      <w:proofErr w:type="gramEnd"/>
      <w:r w:rsidRPr="00087CEF">
        <w:rPr>
          <w:rFonts w:ascii="Times New Roman" w:eastAsia="Times New Roman" w:hAnsi="Times New Roman" w:cs="Times New Roman"/>
          <w:sz w:val="28"/>
          <w:szCs w:val="28"/>
          <w:lang w:eastAsia="ru-RU"/>
        </w:rPr>
        <w:t xml:space="preserve"> предложений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87CEF">
        <w:rPr>
          <w:rFonts w:ascii="Times New Roman" w:eastAsia="Times New Roman" w:hAnsi="Times New Roman" w:cs="Times New Roman"/>
          <w:b/>
          <w:sz w:val="28"/>
          <w:szCs w:val="28"/>
          <w:lang w:eastAsia="ru-RU"/>
        </w:rPr>
        <w:t>Для иных субъектов права предложения кандидатур в резерв составов участковых комиссий:</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87CEF">
        <w:rPr>
          <w:rFonts w:ascii="Times New Roman" w:eastAsia="Times New Roman" w:hAnsi="Times New Roman" w:cs="Times New Roman"/>
          <w:sz w:val="28"/>
          <w:szCs w:val="28"/>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087CEF" w:rsidRPr="00087CEF" w:rsidRDefault="00087CEF" w:rsidP="00087CEF">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087CEF" w:rsidRPr="00087CEF" w:rsidRDefault="00087CEF" w:rsidP="00087CEF">
      <w:pPr>
        <w:rPr>
          <w:rFonts w:ascii="Calibri" w:eastAsia="Calibri" w:hAnsi="Calibri" w:cs="Times New Roman"/>
        </w:rPr>
      </w:pPr>
    </w:p>
    <w:p w:rsidR="00087CEF" w:rsidRPr="00087CEF" w:rsidRDefault="00087CEF" w:rsidP="00087CEF"/>
    <w:p w:rsidR="002A5B15" w:rsidRDefault="002A5B15"/>
    <w:sectPr w:rsidR="002A5B15"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3E7" w:rsidRDefault="002013E7">
      <w:pPr>
        <w:spacing w:after="0" w:line="240" w:lineRule="auto"/>
      </w:pPr>
      <w:r>
        <w:separator/>
      </w:r>
    </w:p>
  </w:endnote>
  <w:endnote w:type="continuationSeparator" w:id="0">
    <w:p w:rsidR="002013E7" w:rsidRDefault="00201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3E7" w:rsidRDefault="002013E7">
      <w:pPr>
        <w:spacing w:after="0" w:line="240" w:lineRule="auto"/>
      </w:pPr>
      <w:r>
        <w:separator/>
      </w:r>
    </w:p>
  </w:footnote>
  <w:footnote w:type="continuationSeparator" w:id="0">
    <w:p w:rsidR="002013E7" w:rsidRDefault="002013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087CEF">
        <w:pPr>
          <w:pStyle w:val="a3"/>
        </w:pPr>
        <w:r>
          <w:fldChar w:fldCharType="begin"/>
        </w:r>
        <w:r>
          <w:instrText xml:space="preserve"> PAGE   \* MERGEFORMAT </w:instrText>
        </w:r>
        <w:r>
          <w:fldChar w:fldCharType="separate"/>
        </w:r>
        <w:r w:rsidR="00284753">
          <w:rPr>
            <w:noProof/>
          </w:rPr>
          <w:t>5</w:t>
        </w:r>
        <w:r>
          <w:rPr>
            <w:noProof/>
          </w:rPr>
          <w:fldChar w:fldCharType="end"/>
        </w:r>
      </w:p>
    </w:sdtContent>
  </w:sdt>
  <w:p w:rsidR="00682FA5" w:rsidRDefault="002013E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CEF"/>
    <w:rsid w:val="00087CEF"/>
    <w:rsid w:val="002013E7"/>
    <w:rsid w:val="00284753"/>
    <w:rsid w:val="002A5B15"/>
    <w:rsid w:val="004F02D4"/>
    <w:rsid w:val="0051227B"/>
    <w:rsid w:val="00A72574"/>
    <w:rsid w:val="00AD7EF2"/>
    <w:rsid w:val="00F769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87C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87CEF"/>
  </w:style>
  <w:style w:type="paragraph" w:styleId="a5">
    <w:name w:val="Balloon Text"/>
    <w:basedOn w:val="a"/>
    <w:link w:val="a6"/>
    <w:uiPriority w:val="99"/>
    <w:semiHidden/>
    <w:unhideWhenUsed/>
    <w:rsid w:val="002847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847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87CE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87CEF"/>
  </w:style>
  <w:style w:type="paragraph" w:styleId="a5">
    <w:name w:val="Balloon Text"/>
    <w:basedOn w:val="a"/>
    <w:link w:val="a6"/>
    <w:uiPriority w:val="99"/>
    <w:semiHidden/>
    <w:unhideWhenUsed/>
    <w:rsid w:val="002847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84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1362</Words>
  <Characters>7769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Председатель</cp:lastModifiedBy>
  <cp:revision>4</cp:revision>
  <cp:lastPrinted>2025-03-06T13:36:00Z</cp:lastPrinted>
  <dcterms:created xsi:type="dcterms:W3CDTF">2024-12-02T11:04:00Z</dcterms:created>
  <dcterms:modified xsi:type="dcterms:W3CDTF">2025-03-06T13:38:00Z</dcterms:modified>
</cp:coreProperties>
</file>