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0" allowOverlap="1" wp14:anchorId="23A39CAA" wp14:editId="56BDF867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aps/>
          <w:sz w:val="16"/>
          <w:szCs w:val="20"/>
          <w:lang w:eastAsia="ru-RU"/>
        </w:rPr>
      </w:pPr>
    </w:p>
    <w:p w:rsidR="00210B3D" w:rsidRPr="00210B3D" w:rsidRDefault="00210B3D" w:rsidP="00210B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210B3D" w:rsidRPr="00210B3D" w:rsidRDefault="00210B3D" w:rsidP="00210B3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0B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210B3D" w:rsidRPr="00210B3D" w:rsidRDefault="00210B3D" w:rsidP="00210B3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210B3D" w:rsidRPr="00210B3D" w:rsidRDefault="00210B3D" w:rsidP="00210B3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210B3D" w:rsidRPr="00210B3D" w:rsidRDefault="00210B3D" w:rsidP="00210B3D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210B3D" w:rsidRPr="00210B3D" w:rsidRDefault="00210B3D" w:rsidP="00210B3D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10B3D" w:rsidRPr="00210B3D" w:rsidRDefault="00210B3D" w:rsidP="00210B3D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0B3D" w:rsidRPr="00210B3D" w:rsidRDefault="007E7079" w:rsidP="00210B3D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 </w:t>
      </w:r>
      <w:r w:rsidR="00210B3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 2021</w:t>
      </w:r>
      <w:r w:rsidR="00210B3D" w:rsidRPr="00210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№ </w:t>
      </w:r>
      <w:r w:rsidR="008A418A">
        <w:rPr>
          <w:rFonts w:ascii="Times New Roman" w:eastAsia="Times New Roman" w:hAnsi="Times New Roman" w:cs="Times New Roman"/>
          <w:sz w:val="28"/>
          <w:szCs w:val="28"/>
          <w:lang w:eastAsia="ru-RU"/>
        </w:rPr>
        <w:t>2-6</w:t>
      </w:r>
      <w:bookmarkStart w:id="0" w:name="_GoBack"/>
      <w:bookmarkEnd w:id="0"/>
    </w:p>
    <w:p w:rsidR="00210B3D" w:rsidRPr="00210B3D" w:rsidRDefault="00210B3D" w:rsidP="00210B3D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>с. Куйбышево</w:t>
      </w:r>
    </w:p>
    <w:p w:rsidR="00210B3D" w:rsidRPr="00210B3D" w:rsidRDefault="00210B3D" w:rsidP="00210B3D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10B3D" w:rsidRPr="00210B3D" w:rsidRDefault="00210B3D" w:rsidP="00210B3D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210B3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уча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стка, участка референдума № 1040</w:t>
      </w:r>
      <w:r w:rsidRPr="00210B3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Куйбышевского района Ростовской области</w:t>
      </w:r>
    </w:p>
    <w:p w:rsidR="00210B3D" w:rsidRPr="00210B3D" w:rsidRDefault="00210B3D" w:rsidP="00210B3D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210B3D" w:rsidRPr="00210B3D" w:rsidRDefault="00210B3D" w:rsidP="00210B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Pr="00210B3D">
        <w:rPr>
          <w:rFonts w:ascii="Times New Roman" w:eastAsia="Calibri" w:hAnsi="Times New Roman" w:cs="Times New Roman"/>
          <w:sz w:val="28"/>
          <w:szCs w:val="28"/>
        </w:rPr>
        <w:t xml:space="preserve">от 12.06.2002 №67-ФЗ  </w:t>
      </w: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210B3D" w:rsidRPr="00210B3D" w:rsidRDefault="00210B3D" w:rsidP="00210B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10B3D" w:rsidRPr="00210B3D" w:rsidRDefault="00210B3D" w:rsidP="00210B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210B3D" w:rsidRPr="00210B3D" w:rsidRDefault="00210B3D" w:rsidP="00210B3D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10B3D" w:rsidRPr="00210B3D" w:rsidRDefault="00210B3D" w:rsidP="00210B3D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>1. Назначить председателем участковой избирательной комиссии избирательного участка, участка референдума  № 10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40</w:t>
      </w: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Куйбышевского района Ростовской области члена участковой избирательной комиссии с правом решающего голоса </w:t>
      </w:r>
      <w:r w:rsidRPr="00210B3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Пономареву Наталью Ивановну.</w:t>
      </w:r>
    </w:p>
    <w:p w:rsidR="00210B3D" w:rsidRPr="00210B3D" w:rsidRDefault="00210B3D" w:rsidP="00210B3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 Направить настоящее постановление в участковую избирательную комиссию избирательного участка, участка референдума </w:t>
      </w: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№ 10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40</w:t>
      </w: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>Куйбышевского района Ростовской области.</w:t>
      </w:r>
      <w:r w:rsidRPr="00210B3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210B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210B3D" w:rsidRPr="00210B3D" w:rsidRDefault="00210B3D" w:rsidP="00210B3D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B3D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Разместить</w:t>
      </w:r>
      <w:proofErr w:type="gramEnd"/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 </w:t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в информационно-телекоммуникационной сети «Интернет».</w:t>
      </w:r>
    </w:p>
    <w:p w:rsidR="00210B3D" w:rsidRPr="00210B3D" w:rsidRDefault="00210B3D" w:rsidP="00210B3D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4. </w:t>
      </w:r>
      <w:proofErr w:type="gramStart"/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 Есину Ирину Николаевну.</w:t>
      </w:r>
    </w:p>
    <w:p w:rsidR="00210B3D" w:rsidRPr="00210B3D" w:rsidRDefault="00210B3D" w:rsidP="00210B3D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10B3D" w:rsidRPr="00210B3D" w:rsidRDefault="00210B3D" w:rsidP="00210B3D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spellStart"/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>М.А.Гречко</w:t>
      </w:r>
      <w:proofErr w:type="spellEnd"/>
      <w:r w:rsidRPr="00210B3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210B3D" w:rsidRPr="00210B3D" w:rsidRDefault="00210B3D" w:rsidP="00210B3D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210B3D" w:rsidRPr="00210B3D" w:rsidRDefault="00210B3D" w:rsidP="00210B3D">
      <w:pPr>
        <w:tabs>
          <w:tab w:val="left" w:pos="5700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proofErr w:type="spellStart"/>
      <w:r w:rsidRPr="00210B3D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2C5A0C" w:rsidRDefault="002C5A0C"/>
    <w:sectPr w:rsidR="002C5A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396"/>
    <w:rsid w:val="0000555F"/>
    <w:rsid w:val="00210B3D"/>
    <w:rsid w:val="002C5A0C"/>
    <w:rsid w:val="00585396"/>
    <w:rsid w:val="007E7079"/>
    <w:rsid w:val="008A418A"/>
    <w:rsid w:val="0092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1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11</cp:revision>
  <dcterms:created xsi:type="dcterms:W3CDTF">2021-04-27T07:33:00Z</dcterms:created>
  <dcterms:modified xsi:type="dcterms:W3CDTF">2021-05-13T12:02:00Z</dcterms:modified>
</cp:coreProperties>
</file>