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8A3" w:rsidRDefault="001928A3" w:rsidP="001928A3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292CACC5" wp14:editId="31ECB977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8A3" w:rsidRDefault="001928A3" w:rsidP="001928A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928A3" w:rsidRDefault="001928A3" w:rsidP="001928A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928A3" w:rsidRDefault="001928A3" w:rsidP="001928A3">
      <w:pPr>
        <w:jc w:val="center"/>
        <w:rPr>
          <w:b/>
          <w:sz w:val="16"/>
        </w:rPr>
      </w:pPr>
    </w:p>
    <w:p w:rsidR="001928A3" w:rsidRDefault="001928A3" w:rsidP="001928A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928A3" w:rsidRDefault="001928A3" w:rsidP="001928A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928A3" w:rsidTr="001928A3">
        <w:tc>
          <w:tcPr>
            <w:tcW w:w="3107" w:type="dxa"/>
            <w:hideMark/>
          </w:tcPr>
          <w:p w:rsidR="001928A3" w:rsidRDefault="004D357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21 </w:t>
            </w:r>
            <w:bookmarkStart w:id="0" w:name="_GoBack"/>
            <w:bookmarkEnd w:id="0"/>
            <w:r w:rsidR="001928A3">
              <w:rPr>
                <w:lang w:eastAsia="en-US"/>
              </w:rPr>
              <w:t>июля 2025года</w:t>
            </w:r>
          </w:p>
        </w:tc>
        <w:tc>
          <w:tcPr>
            <w:tcW w:w="3107" w:type="dxa"/>
          </w:tcPr>
          <w:p w:rsidR="001928A3" w:rsidRDefault="001928A3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1928A3" w:rsidRDefault="001928A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№ 98-1</w:t>
            </w:r>
          </w:p>
        </w:tc>
      </w:tr>
    </w:tbl>
    <w:p w:rsidR="001928A3" w:rsidRDefault="001928A3" w:rsidP="001928A3">
      <w:pPr>
        <w:jc w:val="center"/>
      </w:pPr>
      <w:r>
        <w:t>с. Куйбышево</w:t>
      </w:r>
    </w:p>
    <w:p w:rsidR="001928A3" w:rsidRDefault="001928A3" w:rsidP="001928A3">
      <w:pPr>
        <w:jc w:val="center"/>
        <w:rPr>
          <w:sz w:val="16"/>
          <w:szCs w:val="16"/>
        </w:rPr>
      </w:pPr>
    </w:p>
    <w:p w:rsidR="001928A3" w:rsidRDefault="001928A3" w:rsidP="001928A3">
      <w:pPr>
        <w:ind w:firstLine="720"/>
        <w:jc w:val="both"/>
        <w:rPr>
          <w:b/>
        </w:rPr>
      </w:pPr>
      <w:r>
        <w:rPr>
          <w:b/>
        </w:rPr>
        <w:t>О регистрации уполномоченных представителей РОСТОВСКОГО ОБЛАСТНОГО ОТДЕЛЕНИЯ политической партии «КОММУНИСТИЧЕСКАЯ ПАРТИЯ РОССИЙСКОЙ ФЕДЕРАЦИИ» на выборах депутатов Собрания депутатов Куйбышевского сельского поселения шестого созыва, назначенных на 14 сентября 2025года</w:t>
      </w:r>
    </w:p>
    <w:p w:rsidR="001928A3" w:rsidRDefault="001928A3" w:rsidP="001928A3">
      <w:pPr>
        <w:ind w:firstLine="720"/>
        <w:jc w:val="center"/>
        <w:rPr>
          <w:b/>
        </w:rPr>
      </w:pPr>
    </w:p>
    <w:p w:rsidR="001928A3" w:rsidRDefault="001928A3" w:rsidP="001928A3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</w:t>
      </w:r>
      <w:r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>
        <w:rPr>
          <w:color w:val="000000"/>
          <w:szCs w:val="28"/>
        </w:rPr>
        <w:t xml:space="preserve">, для регистрации уполномоченных представителей избирательного объединения, </w:t>
      </w:r>
      <w:r>
        <w:t>руководствуясь статьей 24 Областного закона от 12.05.2016 №  525-ЗС «О выборах и референдумах в Ростовской области»</w:t>
      </w:r>
    </w:p>
    <w:p w:rsidR="001928A3" w:rsidRDefault="001928A3" w:rsidP="001928A3">
      <w:pPr>
        <w:ind w:firstLine="720"/>
        <w:jc w:val="both"/>
        <w:rPr>
          <w:b/>
        </w:rPr>
      </w:pPr>
    </w:p>
    <w:p w:rsidR="001928A3" w:rsidRDefault="001928A3" w:rsidP="001928A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928A3" w:rsidRDefault="001928A3" w:rsidP="001928A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928A3" w:rsidRDefault="001928A3" w:rsidP="001928A3">
      <w:pPr>
        <w:jc w:val="center"/>
        <w:rPr>
          <w:b/>
          <w:sz w:val="16"/>
          <w:szCs w:val="16"/>
        </w:rPr>
      </w:pPr>
    </w:p>
    <w:p w:rsidR="001928A3" w:rsidRDefault="001928A3" w:rsidP="001928A3">
      <w:pPr>
        <w:numPr>
          <w:ilvl w:val="0"/>
          <w:numId w:val="1"/>
        </w:numPr>
        <w:tabs>
          <w:tab w:val="num" w:pos="0"/>
        </w:tabs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Зарегистрировать уполномоченных представителей </w:t>
      </w:r>
      <w:r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 </w:t>
      </w:r>
      <w:r>
        <w:t xml:space="preserve">на выборах </w:t>
      </w:r>
      <w:proofErr w:type="gramStart"/>
      <w:r>
        <w:t>депутатов Собрания депутатов Куйбышевского  сельского поселения шестого созыва</w:t>
      </w:r>
      <w:proofErr w:type="gramEnd"/>
      <w:r>
        <w:t xml:space="preserve"> </w:t>
      </w:r>
      <w:proofErr w:type="spellStart"/>
      <w:r>
        <w:t>Животова</w:t>
      </w:r>
      <w:proofErr w:type="spellEnd"/>
      <w:r>
        <w:t xml:space="preserve"> Дмитрия Владимировича, </w:t>
      </w:r>
      <w:proofErr w:type="spellStart"/>
      <w:r>
        <w:t>Куцаеву</w:t>
      </w:r>
      <w:proofErr w:type="spellEnd"/>
      <w:r>
        <w:t xml:space="preserve"> Инну Михайловну, </w:t>
      </w:r>
      <w:proofErr w:type="spellStart"/>
      <w:r>
        <w:t>Аваеву</w:t>
      </w:r>
      <w:proofErr w:type="spellEnd"/>
      <w:r>
        <w:t xml:space="preserve"> Тамару Владимировну,</w:t>
      </w:r>
      <w:r w:rsidR="00D03674">
        <w:t xml:space="preserve"> </w:t>
      </w:r>
      <w:proofErr w:type="spellStart"/>
      <w:r w:rsidR="00D03674">
        <w:t>Серпака</w:t>
      </w:r>
      <w:proofErr w:type="spellEnd"/>
      <w:r w:rsidR="00D03674">
        <w:t xml:space="preserve"> Василия Павловича, Шапочку Ивана Константиновича</w:t>
      </w:r>
      <w:r>
        <w:rPr>
          <w:b/>
          <w:color w:val="000000"/>
          <w:szCs w:val="28"/>
        </w:rPr>
        <w:t>.</w:t>
      </w:r>
    </w:p>
    <w:p w:rsidR="001928A3" w:rsidRDefault="001928A3" w:rsidP="001928A3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</w:t>
      </w:r>
      <w:r w:rsidR="00D03674">
        <w:rPr>
          <w:color w:val="000000"/>
          <w:szCs w:val="28"/>
        </w:rPr>
        <w:t>«</w:t>
      </w:r>
      <w:r>
        <w:rPr>
          <w:color w:val="000000"/>
          <w:szCs w:val="28"/>
        </w:rPr>
        <w:t>Интернет</w:t>
      </w:r>
      <w:r w:rsidR="00D03674">
        <w:rPr>
          <w:color w:val="000000"/>
          <w:szCs w:val="28"/>
        </w:rPr>
        <w:t>»</w:t>
      </w:r>
      <w:r>
        <w:rPr>
          <w:color w:val="000000"/>
          <w:szCs w:val="28"/>
        </w:rPr>
        <w:t>.</w:t>
      </w:r>
    </w:p>
    <w:p w:rsidR="001928A3" w:rsidRDefault="001928A3" w:rsidP="001928A3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1928A3" w:rsidRDefault="001928A3" w:rsidP="001928A3">
      <w:pPr>
        <w:jc w:val="both"/>
        <w:rPr>
          <w:color w:val="000000"/>
          <w:szCs w:val="28"/>
        </w:rPr>
      </w:pPr>
    </w:p>
    <w:p w:rsidR="001928A3" w:rsidRDefault="001928A3" w:rsidP="001928A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1928A3" w:rsidRDefault="001928A3" w:rsidP="001928A3">
      <w:pPr>
        <w:jc w:val="both"/>
        <w:rPr>
          <w:color w:val="000000"/>
          <w:szCs w:val="28"/>
        </w:rPr>
      </w:pPr>
    </w:p>
    <w:p w:rsidR="001928A3" w:rsidRDefault="001928A3" w:rsidP="001928A3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1928A3" w:rsidRDefault="001928A3" w:rsidP="001928A3">
      <w:pPr>
        <w:jc w:val="center"/>
        <w:rPr>
          <w:rFonts w:ascii="AdverGothic" w:hAnsi="AdverGothic"/>
        </w:rPr>
      </w:pPr>
      <w:r>
        <w:br w:type="page"/>
      </w:r>
    </w:p>
    <w:p w:rsidR="00A54467" w:rsidRDefault="00A54467"/>
    <w:sectPr w:rsidR="00A54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FC9"/>
    <w:rsid w:val="001928A3"/>
    <w:rsid w:val="004D357E"/>
    <w:rsid w:val="005565F4"/>
    <w:rsid w:val="0069117F"/>
    <w:rsid w:val="00A54467"/>
    <w:rsid w:val="00D03674"/>
    <w:rsid w:val="00E9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A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8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8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A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8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8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6</cp:revision>
  <cp:lastPrinted>2025-07-18T08:40:00Z</cp:lastPrinted>
  <dcterms:created xsi:type="dcterms:W3CDTF">2025-07-18T08:25:00Z</dcterms:created>
  <dcterms:modified xsi:type="dcterms:W3CDTF">2025-07-19T08:59:00Z</dcterms:modified>
</cp:coreProperties>
</file>