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013633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КУЙБЫШЕВСКОГО РАЙОНА</w:t>
      </w:r>
      <w:r w:rsidR="002355C2">
        <w:rPr>
          <w:rFonts w:ascii="Times New Roman" w:hAnsi="Times New Roman"/>
          <w:b/>
          <w:sz w:val="32"/>
        </w:rPr>
        <w:t xml:space="preserve">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9E7B1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01июля</w:t>
      </w:r>
      <w:r w:rsidR="0001363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01363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1363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1363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13633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          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4-</w:t>
      </w:r>
      <w:r w:rsidR="00D53433">
        <w:rPr>
          <w:rFonts w:ascii="Times New Roman" w:hAnsi="Times New Roman"/>
          <w:color w:val="000000" w:themeColor="text1"/>
          <w:sz w:val="28"/>
          <w:szCs w:val="28"/>
        </w:rPr>
        <w:t>4</w:t>
      </w:r>
      <w:bookmarkStart w:id="0" w:name="_GoBack"/>
      <w:bookmarkEnd w:id="0"/>
    </w:p>
    <w:p w:rsidR="002355C2" w:rsidRDefault="00013633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уйбышево</w:t>
      </w:r>
      <w:proofErr w:type="spellEnd"/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013633">
        <w:rPr>
          <w:rFonts w:ascii="Times New Roman" w:eastAsia="Calibri" w:hAnsi="Times New Roman"/>
          <w:b/>
          <w:kern w:val="0"/>
          <w:sz w:val="28"/>
          <w:szCs w:val="28"/>
        </w:rPr>
        <w:t xml:space="preserve">ого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на выборах</w:t>
      </w:r>
      <w:r w:rsidR="009E7B1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proofErr w:type="gramStart"/>
      <w:r w:rsidR="009E7B1D">
        <w:rPr>
          <w:rFonts w:ascii="Times New Roman" w:eastAsia="Calibri" w:hAnsi="Times New Roman"/>
          <w:b/>
          <w:kern w:val="0"/>
          <w:sz w:val="28"/>
          <w:szCs w:val="28"/>
        </w:rPr>
        <w:t>депутатов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9E7B1D">
        <w:rPr>
          <w:rFonts w:ascii="Times New Roman" w:eastAsia="Calibri" w:hAnsi="Times New Roman"/>
          <w:b/>
          <w:kern w:val="0"/>
          <w:sz w:val="28"/>
          <w:szCs w:val="28"/>
        </w:rPr>
        <w:t xml:space="preserve">Государственной Думы Федерального Собрания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 xml:space="preserve">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9E7B1D">
        <w:rPr>
          <w:rFonts w:ascii="Times New Roman" w:eastAsia="Calibri" w:hAnsi="Times New Roman"/>
          <w:b/>
          <w:kern w:val="0"/>
          <w:sz w:val="28"/>
          <w:szCs w:val="28"/>
        </w:rPr>
        <w:t>девятого созыва</w:t>
      </w:r>
      <w:proofErr w:type="gramEnd"/>
      <w:r w:rsidR="009E7B1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013633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Куйбышевского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9E7B1D" w:rsidP="009E7B1D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В соответствии с частью 3 статьи 14 Федерального закона от 22.02.2014 «О выборах </w:t>
      </w:r>
      <w:r w:rsidRPr="009E7B1D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  Российской Федерации</w:t>
      </w:r>
      <w:r>
        <w:rPr>
          <w:rFonts w:ascii="Times New Roman" w:eastAsia="Calibri" w:hAnsi="Times New Roman"/>
          <w:kern w:val="0"/>
          <w:sz w:val="28"/>
          <w:szCs w:val="28"/>
        </w:rPr>
        <w:t>»,</w:t>
      </w:r>
      <w:r w:rsidRPr="009E7B1D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и в целях организации на территории </w:t>
      </w:r>
      <w:r w:rsidR="00013633">
        <w:rPr>
          <w:rFonts w:ascii="Times New Roman" w:eastAsia="Calibri" w:hAnsi="Times New Roman"/>
          <w:kern w:val="0"/>
          <w:sz w:val="28"/>
          <w:szCs w:val="28"/>
        </w:rPr>
        <w:t xml:space="preserve">Куйбышевского района </w:t>
      </w:r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</w:t>
      </w:r>
      <w:proofErr w:type="gramStart"/>
      <w:r w:rsidR="00233C22" w:rsidRPr="00233C22">
        <w:rPr>
          <w:rFonts w:ascii="Times New Roman" w:eastAsia="Calibri" w:hAnsi="Times New Roman"/>
          <w:kern w:val="0"/>
          <w:sz w:val="28"/>
          <w:szCs w:val="28"/>
        </w:rPr>
        <w:t xml:space="preserve">выборов </w:t>
      </w:r>
      <w:r w:rsidRPr="009E7B1D">
        <w:rPr>
          <w:rFonts w:ascii="Times New Roman" w:eastAsia="Calibri" w:hAnsi="Times New Roman"/>
          <w:kern w:val="0"/>
          <w:sz w:val="28"/>
          <w:szCs w:val="28"/>
        </w:rPr>
        <w:t>депутатов Государственной Думы Федерального Собрания  Российской Федерации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девятого созыва</w:t>
      </w:r>
      <w:proofErr w:type="gramEnd"/>
    </w:p>
    <w:p w:rsidR="009E7B1D" w:rsidRDefault="009E7B1D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013633">
        <w:rPr>
          <w:rFonts w:ascii="Times New Roman" w:eastAsia="Calibri" w:hAnsi="Times New Roman"/>
          <w:kern w:val="0"/>
          <w:sz w:val="28"/>
          <w:szCs w:val="28"/>
        </w:rPr>
        <w:t>Куйбышевского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9E7B1D" w:rsidRPr="009E7B1D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Государственной Думы Федерального Собрания  Российской Федерации </w:t>
      </w:r>
      <w:r w:rsidR="009E7B1D">
        <w:rPr>
          <w:rFonts w:ascii="Times New Roman" w:eastAsia="Times New Roman" w:hAnsi="Times New Roman"/>
          <w:kern w:val="0"/>
          <w:sz w:val="28"/>
          <w:szCs w:val="28"/>
        </w:rPr>
        <w:t>девятого созыва</w:t>
      </w:r>
      <w:proofErr w:type="gramEnd"/>
      <w:r w:rsidR="009E7B1D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013633">
        <w:rPr>
          <w:rFonts w:ascii="Times New Roman" w:eastAsia="Times New Roman" w:hAnsi="Times New Roman"/>
          <w:kern w:val="0"/>
          <w:sz w:val="28"/>
          <w:szCs w:val="28"/>
        </w:rPr>
        <w:t>Куйбышевского района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1018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район, 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Куйбышевское сельское поселение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863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4831878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 .</w:t>
      </w:r>
    </w:p>
    <w:p w:rsidR="009B5A45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346940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Куйбышевский район, 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Куйбышевское сельское поселение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Театральная</w:t>
      </w:r>
      <w:r w:rsidR="00013633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22</w:t>
      </w:r>
      <w:r w:rsidR="0001363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</w:t>
      </w:r>
      <w:r w:rsidR="0001363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863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4831878</w:t>
      </w:r>
      <w:r w:rsidR="00013633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013633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районного Дома культуры)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3633">
        <w:rPr>
          <w:rFonts w:ascii="Times New Roman" w:hAnsi="Times New Roman"/>
          <w:noProof/>
          <w:color w:val="000000" w:themeColor="text1"/>
          <w:sz w:val="28"/>
          <w:szCs w:val="28"/>
        </w:rPr>
        <w:t>Куйбышевского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013633">
        <w:rPr>
          <w:rFonts w:ascii="Times New Roman" w:hAnsi="Times New Roman"/>
          <w:iCs/>
          <w:color w:val="000000" w:themeColor="text1"/>
          <w:sz w:val="28"/>
        </w:rPr>
        <w:t xml:space="preserve">Куйбышевского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013633">
        <w:rPr>
          <w:rFonts w:ascii="Times New Roman" w:hAnsi="Times New Roman"/>
          <w:iCs/>
          <w:color w:val="000000" w:themeColor="text1"/>
          <w:sz w:val="28"/>
        </w:rPr>
        <w:t>Гречко Марину Андреевну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01363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М.А.Гречко</w:t>
      </w:r>
      <w:proofErr w:type="spellEnd"/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013633">
        <w:rPr>
          <w:rFonts w:ascii="Times New Roman" w:hAnsi="Times New Roman"/>
          <w:bCs/>
          <w:iCs/>
          <w:color w:val="000000" w:themeColor="text1"/>
          <w:sz w:val="28"/>
          <w:szCs w:val="28"/>
        </w:rPr>
        <w:t>И.Н.Есина</w:t>
      </w:r>
      <w:proofErr w:type="spellEnd"/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3633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5697D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91BD7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14C15"/>
    <w:rsid w:val="009307DB"/>
    <w:rsid w:val="009940E1"/>
    <w:rsid w:val="009B32A5"/>
    <w:rsid w:val="009B5A45"/>
    <w:rsid w:val="009C794D"/>
    <w:rsid w:val="009E7B1D"/>
    <w:rsid w:val="009F52CA"/>
    <w:rsid w:val="009F6076"/>
    <w:rsid w:val="00A012FD"/>
    <w:rsid w:val="00A56698"/>
    <w:rsid w:val="00AA41C0"/>
    <w:rsid w:val="00AF7BEB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D53433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DC2CD-5EF7-4B2D-A877-3C89CB5AD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Председатель</cp:lastModifiedBy>
  <cp:revision>5</cp:revision>
  <cp:lastPrinted>2026-06-30T13:27:00Z</cp:lastPrinted>
  <dcterms:created xsi:type="dcterms:W3CDTF">2026-06-30T08:54:00Z</dcterms:created>
  <dcterms:modified xsi:type="dcterms:W3CDTF">2026-06-30T13:27:00Z</dcterms:modified>
</cp:coreProperties>
</file>