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197" w:rsidRPr="00A91422" w:rsidRDefault="009E1197" w:rsidP="009E1197">
      <w:pPr>
        <w:ind w:firstLine="720"/>
        <w:jc w:val="center"/>
        <w:rPr>
          <w:rFonts w:ascii="AdverGothic" w:hAnsi="AdverGothic"/>
          <w:sz w:val="28"/>
          <w:szCs w:val="28"/>
        </w:rPr>
      </w:pPr>
      <w:r>
        <w:rPr>
          <w:rFonts w:ascii="AdverGothic" w:hAnsi="AdverGothic"/>
          <w:noProof/>
          <w:sz w:val="28"/>
          <w:szCs w:val="28"/>
        </w:rPr>
        <w:drawing>
          <wp:inline distT="0" distB="0" distL="0" distR="0">
            <wp:extent cx="55943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197" w:rsidRDefault="009E1197" w:rsidP="009E1197">
      <w:pPr>
        <w:jc w:val="center"/>
        <w:rPr>
          <w:rFonts w:ascii="AdverGothic" w:hAnsi="AdverGothic"/>
        </w:rPr>
      </w:pPr>
    </w:p>
    <w:p w:rsidR="009E1197" w:rsidRDefault="009E1197" w:rsidP="009E1197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9E1197" w:rsidRDefault="009E1197" w:rsidP="009E1197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9E1197" w:rsidRDefault="009E1197" w:rsidP="009E1197">
      <w:pPr>
        <w:jc w:val="center"/>
        <w:rPr>
          <w:b/>
          <w:sz w:val="16"/>
        </w:rPr>
      </w:pPr>
    </w:p>
    <w:p w:rsidR="009E1197" w:rsidRDefault="009E1197" w:rsidP="009E1197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E1197" w:rsidRDefault="009E1197" w:rsidP="009E1197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9E1197" w:rsidTr="00ED1903">
        <w:tc>
          <w:tcPr>
            <w:tcW w:w="3107" w:type="dxa"/>
          </w:tcPr>
          <w:p w:rsidR="009E1197" w:rsidRPr="00986018" w:rsidRDefault="00DA7A6B" w:rsidP="00DA7A6B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декабря</w:t>
            </w:r>
            <w:r w:rsidR="009E1197" w:rsidRPr="00986018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23</w:t>
            </w:r>
            <w:r w:rsidR="00545463" w:rsidRPr="00986018">
              <w:rPr>
                <w:sz w:val="28"/>
                <w:szCs w:val="28"/>
              </w:rPr>
              <w:t xml:space="preserve"> </w:t>
            </w:r>
            <w:r w:rsidR="009E1197" w:rsidRPr="00986018">
              <w:rPr>
                <w:sz w:val="28"/>
                <w:szCs w:val="28"/>
              </w:rPr>
              <w:t>года.</w:t>
            </w:r>
          </w:p>
        </w:tc>
        <w:tc>
          <w:tcPr>
            <w:tcW w:w="3107" w:type="dxa"/>
          </w:tcPr>
          <w:p w:rsidR="009E1197" w:rsidRPr="00986018" w:rsidRDefault="009E1197" w:rsidP="00ED1903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:rsidR="009E1197" w:rsidRPr="00986018" w:rsidRDefault="009E1197" w:rsidP="00DA7A6B">
            <w:pPr>
              <w:widowControl w:val="0"/>
              <w:jc w:val="center"/>
              <w:rPr>
                <w:sz w:val="28"/>
                <w:szCs w:val="28"/>
              </w:rPr>
            </w:pPr>
            <w:r w:rsidRPr="00986018">
              <w:rPr>
                <w:sz w:val="28"/>
                <w:szCs w:val="28"/>
              </w:rPr>
              <w:t>№</w:t>
            </w:r>
            <w:r w:rsidR="00C26E12" w:rsidRPr="00986018">
              <w:rPr>
                <w:sz w:val="28"/>
                <w:szCs w:val="28"/>
              </w:rPr>
              <w:t xml:space="preserve"> </w:t>
            </w:r>
            <w:r w:rsidR="00651986">
              <w:rPr>
                <w:sz w:val="28"/>
                <w:szCs w:val="28"/>
              </w:rPr>
              <w:t>73-1</w:t>
            </w:r>
          </w:p>
        </w:tc>
      </w:tr>
    </w:tbl>
    <w:p w:rsidR="009E1197" w:rsidRDefault="009E1197" w:rsidP="009E1197">
      <w:pPr>
        <w:jc w:val="center"/>
        <w:rPr>
          <w:sz w:val="28"/>
          <w:szCs w:val="20"/>
        </w:rPr>
      </w:pPr>
      <w:r>
        <w:t>с. Куйбышево</w:t>
      </w:r>
    </w:p>
    <w:p w:rsidR="009E1197" w:rsidRPr="00D74E77" w:rsidRDefault="009E1197" w:rsidP="009E1197">
      <w:pPr>
        <w:jc w:val="center"/>
        <w:rPr>
          <w:b/>
          <w:sz w:val="16"/>
          <w:szCs w:val="16"/>
        </w:rPr>
      </w:pPr>
    </w:p>
    <w:p w:rsidR="009E1197" w:rsidRDefault="009E1197" w:rsidP="009E11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Рабочей группе </w:t>
      </w:r>
    </w:p>
    <w:p w:rsidR="009E1197" w:rsidRDefault="00DA7A6B" w:rsidP="006545F5">
      <w:pPr>
        <w:jc w:val="both"/>
      </w:pPr>
      <w:r>
        <w:rPr>
          <w:b/>
          <w:sz w:val="28"/>
          <w:szCs w:val="28"/>
        </w:rPr>
        <w:t>Т</w:t>
      </w:r>
      <w:r w:rsidR="009E1197">
        <w:rPr>
          <w:b/>
          <w:sz w:val="28"/>
          <w:szCs w:val="28"/>
        </w:rPr>
        <w:t>ерриториальной  избирательной комиссии Куйбышевского района</w:t>
      </w:r>
      <w:r w:rsidR="00706FAD">
        <w:rPr>
          <w:b/>
          <w:sz w:val="28"/>
          <w:szCs w:val="28"/>
        </w:rPr>
        <w:t xml:space="preserve"> Ростовской области</w:t>
      </w:r>
      <w:r w:rsidR="009E1197">
        <w:rPr>
          <w:b/>
          <w:sz w:val="28"/>
          <w:szCs w:val="28"/>
        </w:rPr>
        <w:t xml:space="preserve"> по </w:t>
      </w:r>
      <w:proofErr w:type="gramStart"/>
      <w:r w:rsidR="009E1197">
        <w:rPr>
          <w:b/>
          <w:sz w:val="28"/>
          <w:szCs w:val="28"/>
        </w:rPr>
        <w:t xml:space="preserve">контролю </w:t>
      </w:r>
      <w:r w:rsidR="009A6658">
        <w:rPr>
          <w:b/>
          <w:sz w:val="28"/>
          <w:szCs w:val="28"/>
        </w:rPr>
        <w:t>за</w:t>
      </w:r>
      <w:proofErr w:type="gramEnd"/>
      <w:r w:rsidR="009A665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соблюдени</w:t>
      </w:r>
      <w:r w:rsidR="009A6658">
        <w:rPr>
          <w:b/>
          <w:sz w:val="28"/>
          <w:szCs w:val="28"/>
        </w:rPr>
        <w:t xml:space="preserve">ем </w:t>
      </w:r>
      <w:r>
        <w:rPr>
          <w:b/>
          <w:sz w:val="28"/>
          <w:szCs w:val="28"/>
        </w:rPr>
        <w:t xml:space="preserve">порядка и </w:t>
      </w:r>
      <w:r w:rsidR="009E1197">
        <w:rPr>
          <w:b/>
          <w:sz w:val="28"/>
          <w:szCs w:val="28"/>
        </w:rPr>
        <w:t xml:space="preserve">правил проведения предвыборной агитации в период </w:t>
      </w:r>
      <w:r>
        <w:rPr>
          <w:b/>
          <w:sz w:val="28"/>
          <w:szCs w:val="28"/>
        </w:rPr>
        <w:t>избирательной кампании по выборам Президента Российской Федерации</w:t>
      </w:r>
    </w:p>
    <w:p w:rsidR="009E1197" w:rsidRDefault="009E1197" w:rsidP="006545F5">
      <w:pPr>
        <w:ind w:firstLine="720"/>
        <w:jc w:val="both"/>
      </w:pPr>
    </w:p>
    <w:p w:rsidR="009E1197" w:rsidRDefault="009E1197" w:rsidP="009E1197">
      <w:pPr>
        <w:ind w:firstLine="720"/>
        <w:jc w:val="both"/>
        <w:rPr>
          <w:sz w:val="28"/>
          <w:szCs w:val="28"/>
        </w:rPr>
      </w:pPr>
      <w:proofErr w:type="gramStart"/>
      <w:r w:rsidRPr="00C70C8E">
        <w:rPr>
          <w:sz w:val="28"/>
          <w:szCs w:val="28"/>
        </w:rPr>
        <w:t xml:space="preserve">В целях обеспечения </w:t>
      </w:r>
      <w:r>
        <w:rPr>
          <w:sz w:val="28"/>
          <w:szCs w:val="28"/>
        </w:rPr>
        <w:t xml:space="preserve">эффективного контроля за соблюдением правил предвыборной агитации на выборах </w:t>
      </w:r>
      <w:r w:rsidR="00DA7A6B">
        <w:rPr>
          <w:sz w:val="28"/>
          <w:szCs w:val="28"/>
        </w:rPr>
        <w:t>Президента Российской Федерации</w:t>
      </w:r>
      <w:r w:rsidR="00EF08A4">
        <w:rPr>
          <w:sz w:val="28"/>
          <w:szCs w:val="28"/>
        </w:rPr>
        <w:t>,</w:t>
      </w:r>
      <w:r w:rsidR="00E718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04432">
        <w:rPr>
          <w:sz w:val="28"/>
          <w:szCs w:val="28"/>
        </w:rPr>
        <w:t>во исполнение Постановления Избирательной комиссии Ростовской област</w:t>
      </w:r>
      <w:r>
        <w:rPr>
          <w:sz w:val="28"/>
          <w:szCs w:val="28"/>
        </w:rPr>
        <w:t xml:space="preserve">и от </w:t>
      </w:r>
      <w:r w:rsidR="00DA7A6B">
        <w:rPr>
          <w:sz w:val="28"/>
          <w:szCs w:val="28"/>
        </w:rPr>
        <w:t>07</w:t>
      </w:r>
      <w:r w:rsidR="00545463">
        <w:rPr>
          <w:sz w:val="28"/>
          <w:szCs w:val="28"/>
        </w:rPr>
        <w:t xml:space="preserve"> </w:t>
      </w:r>
      <w:r w:rsidR="00DA7A6B">
        <w:rPr>
          <w:sz w:val="28"/>
          <w:szCs w:val="28"/>
        </w:rPr>
        <w:t>декабря 2018</w:t>
      </w:r>
      <w:r w:rsidR="00651986">
        <w:rPr>
          <w:sz w:val="28"/>
          <w:szCs w:val="28"/>
        </w:rPr>
        <w:t xml:space="preserve"> </w:t>
      </w:r>
      <w:r w:rsidR="00DA7A6B">
        <w:rPr>
          <w:sz w:val="28"/>
          <w:szCs w:val="28"/>
        </w:rPr>
        <w:t>года</w:t>
      </w:r>
      <w:r>
        <w:rPr>
          <w:sz w:val="28"/>
          <w:szCs w:val="28"/>
        </w:rPr>
        <w:t xml:space="preserve"> № </w:t>
      </w:r>
      <w:r w:rsidR="00DA7A6B">
        <w:rPr>
          <w:sz w:val="28"/>
          <w:szCs w:val="28"/>
        </w:rPr>
        <w:t>15-2</w:t>
      </w:r>
      <w:r w:rsidRPr="00104432">
        <w:rPr>
          <w:sz w:val="28"/>
          <w:szCs w:val="28"/>
        </w:rPr>
        <w:t xml:space="preserve"> «</w:t>
      </w:r>
      <w:r w:rsidR="00DA7A6B" w:rsidRPr="00DA7A6B">
        <w:rPr>
          <w:sz w:val="28"/>
          <w:szCs w:val="28"/>
        </w:rPr>
        <w:t>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</w:t>
      </w:r>
      <w:proofErr w:type="gramEnd"/>
      <w:r w:rsidR="00DA7A6B" w:rsidRPr="00DA7A6B">
        <w:rPr>
          <w:sz w:val="28"/>
          <w:szCs w:val="28"/>
        </w:rPr>
        <w:t xml:space="preserve"> Российской Федерации</w:t>
      </w:r>
      <w:r w:rsidR="00DA7A6B">
        <w:rPr>
          <w:sz w:val="28"/>
          <w:szCs w:val="28"/>
        </w:rPr>
        <w:t>»</w:t>
      </w:r>
      <w:r w:rsidR="00EF08A4">
        <w:rPr>
          <w:sz w:val="28"/>
          <w:szCs w:val="28"/>
        </w:rPr>
        <w:t xml:space="preserve">, </w:t>
      </w:r>
    </w:p>
    <w:p w:rsidR="009E1197" w:rsidRDefault="009E1197" w:rsidP="009E1197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района</w:t>
      </w:r>
    </w:p>
    <w:p w:rsidR="009E1197" w:rsidRDefault="009E1197" w:rsidP="009E1197">
      <w:pPr>
        <w:ind w:firstLine="7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E1197" w:rsidRDefault="009E1197" w:rsidP="009E1197">
      <w:pPr>
        <w:ind w:firstLine="720"/>
        <w:jc w:val="center"/>
        <w:rPr>
          <w:sz w:val="28"/>
          <w:szCs w:val="28"/>
        </w:rPr>
      </w:pPr>
    </w:p>
    <w:p w:rsidR="009E1197" w:rsidRPr="009A6658" w:rsidRDefault="009E1197" w:rsidP="009E1197">
      <w:pPr>
        <w:numPr>
          <w:ilvl w:val="0"/>
          <w:numId w:val="1"/>
        </w:numPr>
        <w:tabs>
          <w:tab w:val="clear" w:pos="1770"/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9A6658">
        <w:rPr>
          <w:sz w:val="28"/>
          <w:szCs w:val="28"/>
        </w:rPr>
        <w:t>твердить состав Рабочей группы Т</w:t>
      </w:r>
      <w:r>
        <w:rPr>
          <w:sz w:val="28"/>
          <w:szCs w:val="28"/>
        </w:rPr>
        <w:t>ерриториальной избирательной комиссии Куйбышевского района</w:t>
      </w:r>
      <w:r w:rsidR="009A6658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соблюдением </w:t>
      </w:r>
      <w:r w:rsidR="009A6658" w:rsidRPr="009A6658">
        <w:rPr>
          <w:sz w:val="28"/>
          <w:szCs w:val="28"/>
        </w:rPr>
        <w:t xml:space="preserve">порядка и правил проведения предвыборной агитации в период избирательной кампании по выборам Президента Российской Федерации </w:t>
      </w:r>
      <w:r w:rsidR="005B4409">
        <w:rPr>
          <w:sz w:val="28"/>
          <w:szCs w:val="28"/>
        </w:rPr>
        <w:t>(п</w:t>
      </w:r>
      <w:r>
        <w:rPr>
          <w:sz w:val="28"/>
          <w:szCs w:val="28"/>
        </w:rPr>
        <w:t>риложение №1).</w:t>
      </w:r>
    </w:p>
    <w:p w:rsidR="009E1197" w:rsidRPr="009A6658" w:rsidRDefault="008C547D" w:rsidP="009A6658">
      <w:pPr>
        <w:pStyle w:val="ab"/>
        <w:numPr>
          <w:ilvl w:val="0"/>
          <w:numId w:val="1"/>
        </w:numPr>
        <w:tabs>
          <w:tab w:val="clear" w:pos="1770"/>
          <w:tab w:val="num" w:pos="0"/>
        </w:tabs>
        <w:ind w:left="0" w:firstLine="851"/>
        <w:jc w:val="both"/>
        <w:rPr>
          <w:sz w:val="28"/>
          <w:szCs w:val="28"/>
        </w:rPr>
      </w:pPr>
      <w:r w:rsidRPr="009A6658">
        <w:rPr>
          <w:sz w:val="28"/>
          <w:szCs w:val="28"/>
        </w:rPr>
        <w:t xml:space="preserve">Рабочей группе </w:t>
      </w:r>
      <w:r w:rsidR="009F3C99" w:rsidRPr="009A6658">
        <w:rPr>
          <w:sz w:val="28"/>
          <w:szCs w:val="28"/>
        </w:rPr>
        <w:t xml:space="preserve">в работе </w:t>
      </w:r>
      <w:r w:rsidRPr="009A6658">
        <w:rPr>
          <w:sz w:val="28"/>
          <w:szCs w:val="28"/>
        </w:rPr>
        <w:t xml:space="preserve">руководствоваться  </w:t>
      </w:r>
      <w:r w:rsidR="00F23A19">
        <w:rPr>
          <w:sz w:val="28"/>
          <w:szCs w:val="28"/>
        </w:rPr>
        <w:t>П</w:t>
      </w:r>
      <w:r w:rsidRPr="009A6658">
        <w:rPr>
          <w:sz w:val="28"/>
          <w:szCs w:val="28"/>
        </w:rPr>
        <w:t xml:space="preserve">оложением о Рабочей группе по </w:t>
      </w:r>
      <w:proofErr w:type="gramStart"/>
      <w:r w:rsidRPr="009A6658">
        <w:rPr>
          <w:sz w:val="28"/>
          <w:szCs w:val="28"/>
        </w:rPr>
        <w:t>контролю за</w:t>
      </w:r>
      <w:proofErr w:type="gramEnd"/>
      <w:r w:rsidRPr="009A6658">
        <w:rPr>
          <w:sz w:val="28"/>
          <w:szCs w:val="28"/>
        </w:rPr>
        <w:t xml:space="preserve"> соблюдением порядка </w:t>
      </w:r>
      <w:r w:rsidR="009A6658" w:rsidRPr="009A6658">
        <w:rPr>
          <w:sz w:val="28"/>
          <w:szCs w:val="28"/>
        </w:rPr>
        <w:t>и правил проведения предвыборной агитации в период избирательной кампании по выборам Президента Российской Федерации</w:t>
      </w:r>
      <w:r w:rsidR="00494CB3">
        <w:rPr>
          <w:sz w:val="28"/>
          <w:szCs w:val="28"/>
        </w:rPr>
        <w:t xml:space="preserve"> при Т</w:t>
      </w:r>
      <w:r w:rsidR="009A6658">
        <w:rPr>
          <w:sz w:val="28"/>
          <w:szCs w:val="28"/>
        </w:rPr>
        <w:t>ерриториальной избирательной комиссии</w:t>
      </w:r>
      <w:r w:rsidR="00494CB3">
        <w:rPr>
          <w:sz w:val="28"/>
          <w:szCs w:val="28"/>
        </w:rPr>
        <w:t xml:space="preserve"> Куйбышевского района</w:t>
      </w:r>
      <w:r w:rsidR="009A6658">
        <w:rPr>
          <w:sz w:val="28"/>
          <w:szCs w:val="28"/>
        </w:rPr>
        <w:t xml:space="preserve"> Ростовской области</w:t>
      </w:r>
      <w:r w:rsidR="00F23A19">
        <w:rPr>
          <w:sz w:val="28"/>
          <w:szCs w:val="28"/>
        </w:rPr>
        <w:t xml:space="preserve"> (приложение </w:t>
      </w:r>
      <w:r w:rsidR="00706FAD">
        <w:rPr>
          <w:sz w:val="28"/>
          <w:szCs w:val="28"/>
        </w:rPr>
        <w:t>№</w:t>
      </w:r>
      <w:r w:rsidR="00F23A19">
        <w:rPr>
          <w:sz w:val="28"/>
          <w:szCs w:val="28"/>
        </w:rPr>
        <w:t>2)</w:t>
      </w:r>
    </w:p>
    <w:p w:rsidR="009E1197" w:rsidRDefault="009E1197" w:rsidP="009E1197">
      <w:pPr>
        <w:numPr>
          <w:ilvl w:val="0"/>
          <w:numId w:val="1"/>
        </w:numPr>
        <w:tabs>
          <w:tab w:val="clear" w:pos="177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группе представлять в Контрольно-ревизионную службу при Избирательной комиссии Ростовской области информацию о ходе предвыборной агитации, а также сведения о нарушениях, допущенных в период подготовки и проведении указанных выборов по формам Избирательной комиссии Ростовской области,  в период с </w:t>
      </w:r>
      <w:r w:rsidR="009A6658">
        <w:rPr>
          <w:sz w:val="28"/>
          <w:szCs w:val="28"/>
        </w:rPr>
        <w:t xml:space="preserve">12 января </w:t>
      </w:r>
      <w:r w:rsidR="00986018">
        <w:rPr>
          <w:sz w:val="28"/>
          <w:szCs w:val="28"/>
        </w:rPr>
        <w:t xml:space="preserve"> 20</w:t>
      </w:r>
      <w:r w:rsidR="009A6658">
        <w:rPr>
          <w:sz w:val="28"/>
          <w:szCs w:val="28"/>
        </w:rPr>
        <w:t>23</w:t>
      </w:r>
      <w:r>
        <w:rPr>
          <w:sz w:val="28"/>
          <w:szCs w:val="28"/>
        </w:rPr>
        <w:t xml:space="preserve"> года </w:t>
      </w:r>
      <w:r w:rsidR="00986018">
        <w:rPr>
          <w:sz w:val="28"/>
          <w:szCs w:val="28"/>
        </w:rPr>
        <w:t xml:space="preserve">еженедельно по </w:t>
      </w:r>
      <w:r w:rsidR="009A6658">
        <w:rPr>
          <w:sz w:val="28"/>
          <w:szCs w:val="28"/>
        </w:rPr>
        <w:t>пятницам</w:t>
      </w:r>
      <w:r w:rsidR="00986018">
        <w:rPr>
          <w:sz w:val="28"/>
          <w:szCs w:val="28"/>
        </w:rPr>
        <w:t xml:space="preserve"> до </w:t>
      </w:r>
      <w:r w:rsidR="009A6658">
        <w:rPr>
          <w:sz w:val="28"/>
          <w:szCs w:val="28"/>
        </w:rPr>
        <w:t>12</w:t>
      </w:r>
      <w:r w:rsidR="00986018">
        <w:rPr>
          <w:sz w:val="28"/>
          <w:szCs w:val="28"/>
        </w:rPr>
        <w:t>-00 часов</w:t>
      </w:r>
      <w:proofErr w:type="gramStart"/>
      <w:r>
        <w:rPr>
          <w:sz w:val="28"/>
          <w:szCs w:val="28"/>
        </w:rPr>
        <w:t>.</w:t>
      </w:r>
      <w:r w:rsidR="00F23A19">
        <w:rPr>
          <w:sz w:val="28"/>
          <w:szCs w:val="28"/>
        </w:rPr>
        <w:t>(</w:t>
      </w:r>
      <w:proofErr w:type="gramEnd"/>
      <w:r w:rsidR="00F23A19">
        <w:rPr>
          <w:sz w:val="28"/>
          <w:szCs w:val="28"/>
        </w:rPr>
        <w:t xml:space="preserve">приложение </w:t>
      </w:r>
      <w:r w:rsidR="00706FAD">
        <w:rPr>
          <w:sz w:val="28"/>
          <w:szCs w:val="28"/>
        </w:rPr>
        <w:t>№</w:t>
      </w:r>
      <w:r w:rsidR="00F23A19">
        <w:rPr>
          <w:sz w:val="28"/>
          <w:szCs w:val="28"/>
        </w:rPr>
        <w:t>3)</w:t>
      </w:r>
    </w:p>
    <w:p w:rsidR="009E1197" w:rsidRDefault="009E1197" w:rsidP="009E1197">
      <w:pPr>
        <w:jc w:val="both"/>
        <w:rPr>
          <w:sz w:val="28"/>
          <w:szCs w:val="28"/>
        </w:rPr>
      </w:pPr>
    </w:p>
    <w:p w:rsidR="009E1197" w:rsidRDefault="009E1197" w:rsidP="009E1197">
      <w:pPr>
        <w:numPr>
          <w:ilvl w:val="0"/>
          <w:numId w:val="1"/>
        </w:numPr>
        <w:tabs>
          <w:tab w:val="clear" w:pos="1770"/>
        </w:tabs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Куйбышевского района </w:t>
      </w:r>
      <w:proofErr w:type="spellStart"/>
      <w:r w:rsidR="009A6658">
        <w:rPr>
          <w:sz w:val="28"/>
          <w:szCs w:val="28"/>
        </w:rPr>
        <w:t>П.Я.Рычко</w:t>
      </w:r>
      <w:proofErr w:type="spellEnd"/>
      <w:r>
        <w:rPr>
          <w:sz w:val="28"/>
          <w:szCs w:val="28"/>
        </w:rPr>
        <w:t>.</w:t>
      </w:r>
    </w:p>
    <w:p w:rsidR="009E1197" w:rsidRDefault="009E1197" w:rsidP="009E1197">
      <w:pPr>
        <w:jc w:val="both"/>
        <w:rPr>
          <w:sz w:val="28"/>
          <w:szCs w:val="28"/>
        </w:rPr>
      </w:pPr>
    </w:p>
    <w:p w:rsidR="009E1197" w:rsidRDefault="009E1197" w:rsidP="009E11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9E1197" w:rsidRDefault="009E1197" w:rsidP="009E1197">
      <w:pPr>
        <w:jc w:val="both"/>
        <w:rPr>
          <w:sz w:val="28"/>
          <w:szCs w:val="28"/>
        </w:rPr>
      </w:pPr>
    </w:p>
    <w:p w:rsidR="009E1197" w:rsidRDefault="009E1197" w:rsidP="009E11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Председатель комиссии                              </w:t>
      </w:r>
      <w:r w:rsidR="002A6AF6">
        <w:rPr>
          <w:sz w:val="28"/>
          <w:szCs w:val="28"/>
        </w:rPr>
        <w:t>М.А. Гречко</w:t>
      </w:r>
    </w:p>
    <w:p w:rsidR="009E1197" w:rsidRDefault="009E1197" w:rsidP="009E1197">
      <w:pPr>
        <w:jc w:val="both"/>
        <w:rPr>
          <w:sz w:val="28"/>
          <w:szCs w:val="28"/>
        </w:rPr>
      </w:pPr>
    </w:p>
    <w:p w:rsidR="009E1197" w:rsidRDefault="009E1197" w:rsidP="009E11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Секретарь комиссии                                    </w:t>
      </w:r>
      <w:proofErr w:type="spellStart"/>
      <w:r w:rsidR="002A6AF6">
        <w:rPr>
          <w:sz w:val="28"/>
          <w:szCs w:val="28"/>
        </w:rPr>
        <w:t>И.</w:t>
      </w:r>
      <w:r w:rsidR="00986018">
        <w:rPr>
          <w:sz w:val="28"/>
          <w:szCs w:val="28"/>
        </w:rPr>
        <w:t>Н.Есина</w:t>
      </w:r>
      <w:proofErr w:type="spellEnd"/>
    </w:p>
    <w:p w:rsidR="009E1197" w:rsidRDefault="009E1197" w:rsidP="009E1197">
      <w:pPr>
        <w:ind w:firstLine="720"/>
        <w:jc w:val="both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2A6AF6">
      <w:pPr>
        <w:rPr>
          <w:sz w:val="28"/>
          <w:szCs w:val="28"/>
        </w:rPr>
      </w:pPr>
    </w:p>
    <w:p w:rsidR="009E1197" w:rsidRDefault="009E1197" w:rsidP="009E1197">
      <w:pPr>
        <w:ind w:hanging="567"/>
        <w:jc w:val="right"/>
        <w:rPr>
          <w:sz w:val="28"/>
          <w:szCs w:val="28"/>
        </w:rPr>
      </w:pPr>
    </w:p>
    <w:p w:rsidR="009E1197" w:rsidRDefault="009E1197" w:rsidP="002A6AF6">
      <w:pPr>
        <w:rPr>
          <w:sz w:val="28"/>
          <w:szCs w:val="28"/>
        </w:rPr>
      </w:pPr>
    </w:p>
    <w:p w:rsidR="00986018" w:rsidRDefault="0098601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A6658" w:rsidRDefault="009A6658" w:rsidP="002A6AF6">
      <w:pPr>
        <w:rPr>
          <w:sz w:val="28"/>
          <w:szCs w:val="28"/>
        </w:rPr>
      </w:pPr>
    </w:p>
    <w:p w:rsidR="00986018" w:rsidRDefault="00986018" w:rsidP="002A6AF6">
      <w:pPr>
        <w:rPr>
          <w:sz w:val="28"/>
          <w:szCs w:val="28"/>
        </w:rPr>
      </w:pPr>
    </w:p>
    <w:p w:rsidR="000F4B3D" w:rsidRDefault="000F4B3D" w:rsidP="009E1197">
      <w:pPr>
        <w:ind w:hanging="567"/>
        <w:jc w:val="right"/>
        <w:rPr>
          <w:sz w:val="20"/>
          <w:szCs w:val="20"/>
        </w:rPr>
      </w:pPr>
    </w:p>
    <w:p w:rsidR="000F4B3D" w:rsidRDefault="000F4B3D" w:rsidP="009E1197">
      <w:pPr>
        <w:ind w:hanging="567"/>
        <w:jc w:val="right"/>
        <w:rPr>
          <w:sz w:val="20"/>
          <w:szCs w:val="20"/>
        </w:rPr>
      </w:pPr>
    </w:p>
    <w:p w:rsidR="009E1197" w:rsidRDefault="009E1197" w:rsidP="009E1197">
      <w:pPr>
        <w:ind w:hanging="567"/>
        <w:jc w:val="right"/>
        <w:rPr>
          <w:sz w:val="20"/>
          <w:szCs w:val="20"/>
        </w:rPr>
      </w:pPr>
      <w:r w:rsidRPr="00C673E5">
        <w:rPr>
          <w:sz w:val="20"/>
          <w:szCs w:val="20"/>
        </w:rPr>
        <w:t>Приложение №1</w:t>
      </w:r>
    </w:p>
    <w:p w:rsidR="009E1197" w:rsidRDefault="009E1197" w:rsidP="009E1197">
      <w:pPr>
        <w:ind w:firstLine="720"/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ТИК</w:t>
      </w:r>
    </w:p>
    <w:p w:rsidR="009E1197" w:rsidRDefault="009E1197" w:rsidP="009E1197">
      <w:pPr>
        <w:ind w:firstLine="720"/>
        <w:jc w:val="right"/>
        <w:rPr>
          <w:sz w:val="20"/>
          <w:szCs w:val="20"/>
        </w:rPr>
      </w:pPr>
      <w:r>
        <w:rPr>
          <w:sz w:val="20"/>
          <w:szCs w:val="20"/>
        </w:rPr>
        <w:t>Куйбышевского района</w:t>
      </w:r>
    </w:p>
    <w:p w:rsidR="009A6658" w:rsidRDefault="009E1197" w:rsidP="009A6658">
      <w:pPr>
        <w:ind w:firstLine="720"/>
        <w:jc w:val="right"/>
        <w:rPr>
          <w:sz w:val="20"/>
          <w:szCs w:val="20"/>
        </w:rPr>
      </w:pPr>
      <w:r>
        <w:rPr>
          <w:sz w:val="20"/>
          <w:szCs w:val="20"/>
        </w:rPr>
        <w:t>от</w:t>
      </w:r>
      <w:r w:rsidR="006E091B">
        <w:rPr>
          <w:sz w:val="20"/>
          <w:szCs w:val="20"/>
        </w:rPr>
        <w:t xml:space="preserve"> </w:t>
      </w:r>
      <w:r w:rsidR="009A6658">
        <w:rPr>
          <w:sz w:val="20"/>
          <w:szCs w:val="20"/>
        </w:rPr>
        <w:t>28.12.2023</w:t>
      </w:r>
      <w:r>
        <w:rPr>
          <w:sz w:val="20"/>
          <w:szCs w:val="20"/>
        </w:rPr>
        <w:t>. №</w:t>
      </w:r>
      <w:r w:rsidR="00651986">
        <w:rPr>
          <w:sz w:val="20"/>
          <w:szCs w:val="20"/>
        </w:rPr>
        <w:t>73-1</w:t>
      </w:r>
      <w:r w:rsidR="006E091B">
        <w:rPr>
          <w:sz w:val="20"/>
          <w:szCs w:val="20"/>
        </w:rPr>
        <w:t xml:space="preserve"> </w:t>
      </w:r>
    </w:p>
    <w:p w:rsidR="009E1197" w:rsidRDefault="009E1197" w:rsidP="009E1197">
      <w:pPr>
        <w:ind w:firstLine="720"/>
        <w:jc w:val="right"/>
        <w:rPr>
          <w:sz w:val="20"/>
          <w:szCs w:val="20"/>
        </w:rPr>
      </w:pPr>
    </w:p>
    <w:p w:rsidR="009E1197" w:rsidRDefault="009E1197" w:rsidP="009E1197">
      <w:pPr>
        <w:ind w:firstLine="720"/>
        <w:jc w:val="center"/>
        <w:rPr>
          <w:b/>
          <w:sz w:val="28"/>
          <w:szCs w:val="28"/>
        </w:rPr>
      </w:pPr>
    </w:p>
    <w:p w:rsidR="009E1197" w:rsidRPr="00C673E5" w:rsidRDefault="009E1197" w:rsidP="009E1197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Р</w:t>
      </w:r>
      <w:r w:rsidRPr="00C673E5">
        <w:rPr>
          <w:b/>
          <w:sz w:val="28"/>
          <w:szCs w:val="28"/>
        </w:rPr>
        <w:t xml:space="preserve">абочей группы </w:t>
      </w:r>
    </w:p>
    <w:p w:rsidR="009E1197" w:rsidRDefault="009A6658" w:rsidP="009F3C9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9E1197">
        <w:rPr>
          <w:sz w:val="28"/>
          <w:szCs w:val="28"/>
        </w:rPr>
        <w:t>ерриториальной избирательной комиссии Куйбышевского района</w:t>
      </w:r>
      <w:r>
        <w:rPr>
          <w:sz w:val="28"/>
          <w:szCs w:val="28"/>
        </w:rPr>
        <w:t xml:space="preserve"> Ростовской области</w:t>
      </w:r>
      <w:r w:rsidR="009E1197">
        <w:rPr>
          <w:sz w:val="28"/>
          <w:szCs w:val="28"/>
        </w:rPr>
        <w:t xml:space="preserve"> по </w:t>
      </w:r>
      <w:proofErr w:type="gramStart"/>
      <w:r w:rsidR="009E1197">
        <w:rPr>
          <w:sz w:val="28"/>
          <w:szCs w:val="28"/>
        </w:rPr>
        <w:t>контролю за</w:t>
      </w:r>
      <w:proofErr w:type="gramEnd"/>
      <w:r w:rsidR="009E1197">
        <w:rPr>
          <w:sz w:val="28"/>
          <w:szCs w:val="28"/>
        </w:rPr>
        <w:t xml:space="preserve"> соблюдением </w:t>
      </w:r>
      <w:r w:rsidR="00494CB3" w:rsidRPr="00494CB3">
        <w:rPr>
          <w:sz w:val="28"/>
          <w:szCs w:val="28"/>
        </w:rPr>
        <w:t>порядка и правил проведения предвыборной агитации в период избирательной кампании по выборам Президента Российской Федерации</w:t>
      </w: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4786"/>
      </w:tblGrid>
      <w:tr w:rsidR="009E1197" w:rsidRPr="00DE214F" w:rsidTr="00ED1903">
        <w:tc>
          <w:tcPr>
            <w:tcW w:w="4677" w:type="dxa"/>
          </w:tcPr>
          <w:p w:rsidR="009E1197" w:rsidRPr="00DE214F" w:rsidRDefault="00494CB3" w:rsidP="00ED190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Рычко</w:t>
            </w:r>
            <w:proofErr w:type="spellEnd"/>
            <w:r>
              <w:rPr>
                <w:sz w:val="28"/>
                <w:szCs w:val="28"/>
              </w:rPr>
              <w:t xml:space="preserve"> Петр Яковлевич</w:t>
            </w:r>
          </w:p>
        </w:tc>
        <w:tc>
          <w:tcPr>
            <w:tcW w:w="4786" w:type="dxa"/>
          </w:tcPr>
          <w:p w:rsidR="009E1197" w:rsidRPr="00DE214F" w:rsidRDefault="009E1197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председателя территориальной избирательной комиссии Куйбышевского района, руководитель Рабочей группы.</w:t>
            </w:r>
          </w:p>
        </w:tc>
      </w:tr>
      <w:tr w:rsidR="009E1197" w:rsidRPr="00DE214F" w:rsidTr="00ED1903">
        <w:tc>
          <w:tcPr>
            <w:tcW w:w="4677" w:type="dxa"/>
          </w:tcPr>
          <w:p w:rsidR="009E1197" w:rsidRPr="00DE214F" w:rsidRDefault="00F23A19" w:rsidP="00ED190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Бузычкин</w:t>
            </w:r>
            <w:proofErr w:type="spellEnd"/>
            <w:r>
              <w:rPr>
                <w:sz w:val="28"/>
                <w:szCs w:val="28"/>
              </w:rPr>
              <w:t xml:space="preserve"> Николай Константинович</w:t>
            </w:r>
          </w:p>
        </w:tc>
        <w:tc>
          <w:tcPr>
            <w:tcW w:w="4786" w:type="dxa"/>
          </w:tcPr>
          <w:p w:rsidR="009E1197" w:rsidRPr="00DE214F" w:rsidRDefault="009E1197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территориальной избирательной комиссии Куйбышевского района с правом решающего голоса, заместитель руководителя Рабочей группы.</w:t>
            </w:r>
          </w:p>
        </w:tc>
      </w:tr>
      <w:tr w:rsidR="009E1197" w:rsidRPr="00DE214F" w:rsidTr="00ED1903">
        <w:tc>
          <w:tcPr>
            <w:tcW w:w="9463" w:type="dxa"/>
            <w:gridSpan w:val="2"/>
          </w:tcPr>
          <w:p w:rsidR="009E1197" w:rsidRDefault="009E1197" w:rsidP="00ED1903">
            <w:pPr>
              <w:jc w:val="both"/>
              <w:rPr>
                <w:sz w:val="28"/>
                <w:szCs w:val="28"/>
              </w:rPr>
            </w:pPr>
          </w:p>
          <w:p w:rsidR="009E1197" w:rsidRDefault="009E1197" w:rsidP="00ED19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Рабочей группы:</w:t>
            </w:r>
          </w:p>
          <w:p w:rsidR="009E1197" w:rsidRPr="00DE214F" w:rsidRDefault="009E1197" w:rsidP="00ED1903">
            <w:pPr>
              <w:jc w:val="both"/>
              <w:rPr>
                <w:sz w:val="28"/>
                <w:szCs w:val="28"/>
              </w:rPr>
            </w:pPr>
          </w:p>
        </w:tc>
      </w:tr>
      <w:tr w:rsidR="009E1197" w:rsidRPr="00DE214F" w:rsidTr="00ED1903">
        <w:tc>
          <w:tcPr>
            <w:tcW w:w="4677" w:type="dxa"/>
          </w:tcPr>
          <w:p w:rsidR="009E1197" w:rsidRDefault="009E1197" w:rsidP="00ED190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Аксайский</w:t>
            </w:r>
            <w:proofErr w:type="spellEnd"/>
          </w:p>
          <w:p w:rsidR="009E1197" w:rsidRPr="00DE214F" w:rsidRDefault="009E1197" w:rsidP="00ED19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Сергеевич</w:t>
            </w:r>
          </w:p>
        </w:tc>
        <w:tc>
          <w:tcPr>
            <w:tcW w:w="4786" w:type="dxa"/>
          </w:tcPr>
          <w:p w:rsidR="009E1197" w:rsidRPr="00DE214F" w:rsidRDefault="009E1197" w:rsidP="00ED1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системный администратор территориального комплекса ГАС «Выборы» Куйбышевского района</w:t>
            </w:r>
          </w:p>
        </w:tc>
      </w:tr>
      <w:tr w:rsidR="009E1197" w:rsidRPr="00DE214F" w:rsidTr="00ED1903">
        <w:tc>
          <w:tcPr>
            <w:tcW w:w="4677" w:type="dxa"/>
          </w:tcPr>
          <w:p w:rsidR="009E1197" w:rsidRPr="00DE214F" w:rsidRDefault="00494CB3" w:rsidP="009F3C9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Логвинова</w:t>
            </w:r>
            <w:proofErr w:type="spellEnd"/>
            <w:r>
              <w:rPr>
                <w:sz w:val="28"/>
                <w:szCs w:val="28"/>
              </w:rPr>
              <w:t xml:space="preserve"> Алла Васильевна</w:t>
            </w:r>
          </w:p>
        </w:tc>
        <w:tc>
          <w:tcPr>
            <w:tcW w:w="4786" w:type="dxa"/>
          </w:tcPr>
          <w:p w:rsidR="009E1197" w:rsidRPr="00DE214F" w:rsidRDefault="009E1197" w:rsidP="00ED1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управляющий делами Администрации Куйбышевского района (по согласованию).</w:t>
            </w:r>
          </w:p>
        </w:tc>
      </w:tr>
      <w:tr w:rsidR="009E1197" w:rsidRPr="00DE214F" w:rsidTr="00ED1903">
        <w:tc>
          <w:tcPr>
            <w:tcW w:w="4677" w:type="dxa"/>
          </w:tcPr>
          <w:p w:rsidR="009E1197" w:rsidRPr="00DE214F" w:rsidRDefault="00494CB3" w:rsidP="00494CB3">
            <w:pPr>
              <w:jc w:val="both"/>
              <w:rPr>
                <w:sz w:val="28"/>
                <w:szCs w:val="28"/>
              </w:rPr>
            </w:pPr>
            <w:r w:rsidRPr="00494CB3">
              <w:rPr>
                <w:sz w:val="28"/>
                <w:szCs w:val="28"/>
              </w:rPr>
              <w:t>Волкова Юлия Васильевна</w:t>
            </w:r>
            <w:r w:rsidRPr="00494CB3">
              <w:rPr>
                <w:sz w:val="28"/>
                <w:szCs w:val="28"/>
              </w:rPr>
              <w:tab/>
            </w:r>
          </w:p>
        </w:tc>
        <w:tc>
          <w:tcPr>
            <w:tcW w:w="4786" w:type="dxa"/>
          </w:tcPr>
          <w:p w:rsidR="009E1197" w:rsidRPr="00DE214F" w:rsidRDefault="009E1197" w:rsidP="00ED1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94CB3" w:rsidRPr="00494CB3">
              <w:rPr>
                <w:sz w:val="28"/>
                <w:szCs w:val="28"/>
              </w:rPr>
              <w:t>старший инспектор ПДН майор полиции (по согласованию)</w:t>
            </w:r>
          </w:p>
        </w:tc>
      </w:tr>
    </w:tbl>
    <w:p w:rsidR="009E1197" w:rsidRDefault="009E1197" w:rsidP="009E1197">
      <w:pPr>
        <w:ind w:firstLine="720"/>
        <w:jc w:val="both"/>
        <w:rPr>
          <w:sz w:val="20"/>
          <w:szCs w:val="20"/>
        </w:rPr>
      </w:pPr>
    </w:p>
    <w:p w:rsidR="009E1197" w:rsidRDefault="009E1197" w:rsidP="009E1197">
      <w:pPr>
        <w:ind w:firstLine="720"/>
        <w:jc w:val="both"/>
        <w:rPr>
          <w:sz w:val="20"/>
          <w:szCs w:val="20"/>
        </w:rPr>
      </w:pPr>
    </w:p>
    <w:p w:rsidR="009E1197" w:rsidRDefault="009E1197" w:rsidP="009E1197">
      <w:pPr>
        <w:ind w:firstLine="720"/>
        <w:jc w:val="both"/>
        <w:rPr>
          <w:sz w:val="20"/>
          <w:szCs w:val="20"/>
        </w:rPr>
      </w:pPr>
    </w:p>
    <w:p w:rsidR="009E1197" w:rsidRDefault="009E1197" w:rsidP="009E1197">
      <w:pPr>
        <w:ind w:firstLine="720"/>
        <w:jc w:val="both"/>
        <w:rPr>
          <w:sz w:val="20"/>
          <w:szCs w:val="20"/>
        </w:rPr>
      </w:pPr>
    </w:p>
    <w:p w:rsidR="00494CB3" w:rsidRDefault="00494CB3" w:rsidP="009E1197">
      <w:pPr>
        <w:ind w:firstLine="720"/>
        <w:jc w:val="both"/>
        <w:rPr>
          <w:sz w:val="28"/>
          <w:szCs w:val="28"/>
        </w:rPr>
      </w:pPr>
    </w:p>
    <w:p w:rsidR="009E1197" w:rsidRDefault="009E1197" w:rsidP="009E1197">
      <w:pPr>
        <w:ind w:firstLine="720"/>
        <w:jc w:val="both"/>
        <w:rPr>
          <w:sz w:val="28"/>
          <w:szCs w:val="28"/>
        </w:rPr>
      </w:pPr>
      <w:r w:rsidRPr="00DE214F">
        <w:rPr>
          <w:sz w:val="28"/>
          <w:szCs w:val="28"/>
        </w:rPr>
        <w:t xml:space="preserve">Секретарь комиссии                           </w:t>
      </w:r>
      <w:r>
        <w:rPr>
          <w:sz w:val="28"/>
          <w:szCs w:val="28"/>
        </w:rPr>
        <w:t xml:space="preserve">                            </w:t>
      </w:r>
      <w:proofErr w:type="spellStart"/>
      <w:r>
        <w:rPr>
          <w:sz w:val="28"/>
          <w:szCs w:val="28"/>
        </w:rPr>
        <w:t>И.</w:t>
      </w:r>
      <w:r w:rsidR="009F3C99">
        <w:rPr>
          <w:sz w:val="28"/>
          <w:szCs w:val="28"/>
        </w:rPr>
        <w:t>Н.Есина</w:t>
      </w:r>
      <w:proofErr w:type="spellEnd"/>
    </w:p>
    <w:p w:rsidR="009E1197" w:rsidRDefault="009E1197" w:rsidP="009E1197">
      <w:pPr>
        <w:ind w:firstLine="720"/>
        <w:jc w:val="both"/>
        <w:rPr>
          <w:sz w:val="28"/>
          <w:szCs w:val="28"/>
        </w:rPr>
      </w:pPr>
    </w:p>
    <w:p w:rsidR="005B4409" w:rsidRDefault="005B4409" w:rsidP="009E1197">
      <w:pPr>
        <w:ind w:firstLine="720"/>
        <w:jc w:val="both"/>
        <w:rPr>
          <w:sz w:val="28"/>
          <w:szCs w:val="28"/>
        </w:rPr>
      </w:pPr>
    </w:p>
    <w:p w:rsidR="00494CB3" w:rsidRDefault="00494CB3" w:rsidP="009E1197">
      <w:pPr>
        <w:ind w:firstLine="720"/>
        <w:jc w:val="both"/>
        <w:rPr>
          <w:sz w:val="28"/>
          <w:szCs w:val="28"/>
        </w:rPr>
      </w:pPr>
    </w:p>
    <w:p w:rsidR="00494CB3" w:rsidRDefault="00494CB3" w:rsidP="009E1197">
      <w:pPr>
        <w:ind w:firstLine="720"/>
        <w:jc w:val="both"/>
        <w:rPr>
          <w:sz w:val="28"/>
          <w:szCs w:val="28"/>
        </w:rPr>
      </w:pPr>
    </w:p>
    <w:p w:rsidR="00494CB3" w:rsidRDefault="00494CB3" w:rsidP="009E1197">
      <w:pPr>
        <w:ind w:firstLine="720"/>
        <w:jc w:val="both"/>
        <w:rPr>
          <w:sz w:val="28"/>
          <w:szCs w:val="28"/>
        </w:rPr>
      </w:pPr>
    </w:p>
    <w:p w:rsidR="00494CB3" w:rsidRDefault="00494CB3" w:rsidP="009E1197">
      <w:pPr>
        <w:ind w:firstLine="720"/>
        <w:jc w:val="both"/>
        <w:rPr>
          <w:sz w:val="28"/>
          <w:szCs w:val="28"/>
        </w:rPr>
      </w:pPr>
    </w:p>
    <w:p w:rsidR="00494CB3" w:rsidRDefault="00494CB3" w:rsidP="009E1197">
      <w:pPr>
        <w:ind w:firstLine="720"/>
        <w:jc w:val="both"/>
        <w:rPr>
          <w:sz w:val="28"/>
          <w:szCs w:val="28"/>
        </w:rPr>
      </w:pPr>
    </w:p>
    <w:p w:rsidR="00494CB3" w:rsidRDefault="00494CB3" w:rsidP="009E1197">
      <w:pPr>
        <w:ind w:firstLine="720"/>
        <w:jc w:val="both"/>
        <w:rPr>
          <w:sz w:val="28"/>
          <w:szCs w:val="28"/>
        </w:rPr>
      </w:pPr>
    </w:p>
    <w:p w:rsidR="00494CB3" w:rsidRDefault="00494CB3" w:rsidP="009E1197">
      <w:pPr>
        <w:ind w:firstLine="720"/>
        <w:jc w:val="both"/>
        <w:rPr>
          <w:sz w:val="28"/>
          <w:szCs w:val="28"/>
        </w:rPr>
      </w:pPr>
    </w:p>
    <w:p w:rsidR="009E1197" w:rsidRDefault="009E1197" w:rsidP="002A6AF6">
      <w:pPr>
        <w:rPr>
          <w:sz w:val="28"/>
          <w:szCs w:val="28"/>
        </w:rPr>
      </w:pPr>
    </w:p>
    <w:tbl>
      <w:tblPr>
        <w:tblW w:w="0" w:type="auto"/>
        <w:tblInd w:w="5305" w:type="dxa"/>
        <w:tblLook w:val="0000" w:firstRow="0" w:lastRow="0" w:firstColumn="0" w:lastColumn="0" w:noHBand="0" w:noVBand="0"/>
      </w:tblPr>
      <w:tblGrid>
        <w:gridCol w:w="4159"/>
      </w:tblGrid>
      <w:tr w:rsidR="005B4409" w:rsidRPr="009E1197" w:rsidTr="00CE7EF2">
        <w:trPr>
          <w:trHeight w:val="455"/>
        </w:trPr>
        <w:tc>
          <w:tcPr>
            <w:tcW w:w="4159" w:type="dxa"/>
          </w:tcPr>
          <w:p w:rsidR="005B4409" w:rsidRPr="005C60C7" w:rsidRDefault="005B4409" w:rsidP="00427BA0">
            <w:pPr>
              <w:contextualSpacing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№2</w:t>
            </w:r>
          </w:p>
        </w:tc>
      </w:tr>
      <w:tr w:rsidR="005B4409" w:rsidRPr="009E1197" w:rsidTr="00CE7EF2">
        <w:tc>
          <w:tcPr>
            <w:tcW w:w="4159" w:type="dxa"/>
          </w:tcPr>
          <w:p w:rsidR="005B4409" w:rsidRPr="005C60C7" w:rsidRDefault="005B4409" w:rsidP="005B4409">
            <w:pPr>
              <w:contextualSpacing/>
              <w:jc w:val="right"/>
              <w:rPr>
                <w:sz w:val="20"/>
                <w:szCs w:val="20"/>
              </w:rPr>
            </w:pPr>
            <w:r w:rsidRPr="005C60C7">
              <w:rPr>
                <w:sz w:val="20"/>
                <w:szCs w:val="20"/>
              </w:rPr>
              <w:t>к Постановлению ТИК</w:t>
            </w:r>
          </w:p>
        </w:tc>
      </w:tr>
      <w:tr w:rsidR="005B4409" w:rsidRPr="009E1197" w:rsidTr="00CE7EF2">
        <w:trPr>
          <w:trHeight w:val="571"/>
        </w:trPr>
        <w:tc>
          <w:tcPr>
            <w:tcW w:w="4159" w:type="dxa"/>
          </w:tcPr>
          <w:p w:rsidR="005B4409" w:rsidRDefault="005B4409" w:rsidP="005B4409">
            <w:pPr>
              <w:contextualSpacing/>
              <w:jc w:val="right"/>
              <w:rPr>
                <w:sz w:val="20"/>
                <w:szCs w:val="20"/>
              </w:rPr>
            </w:pPr>
            <w:r w:rsidRPr="005C60C7">
              <w:rPr>
                <w:sz w:val="20"/>
                <w:szCs w:val="20"/>
              </w:rPr>
              <w:t>Куйбышевского района</w:t>
            </w:r>
          </w:p>
          <w:p w:rsidR="00CE7EF2" w:rsidRDefault="007F3808" w:rsidP="00CE7EF2">
            <w:pPr>
              <w:ind w:firstLine="7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</w:t>
            </w:r>
            <w:r w:rsidR="00494CB3">
              <w:rPr>
                <w:sz w:val="20"/>
                <w:szCs w:val="20"/>
              </w:rPr>
              <w:t>28.12.2023г</w:t>
            </w:r>
            <w:r w:rsidR="006E091B">
              <w:rPr>
                <w:sz w:val="20"/>
                <w:szCs w:val="20"/>
              </w:rPr>
              <w:t>. №</w:t>
            </w:r>
            <w:r w:rsidR="00651986">
              <w:rPr>
                <w:sz w:val="20"/>
                <w:szCs w:val="20"/>
              </w:rPr>
              <w:t>73-1</w:t>
            </w:r>
          </w:p>
          <w:p w:rsidR="005B4409" w:rsidRPr="005C60C7" w:rsidRDefault="005B4409" w:rsidP="005B4409">
            <w:pPr>
              <w:ind w:firstLine="720"/>
              <w:jc w:val="right"/>
              <w:rPr>
                <w:sz w:val="20"/>
                <w:szCs w:val="20"/>
              </w:rPr>
            </w:pPr>
          </w:p>
        </w:tc>
      </w:tr>
    </w:tbl>
    <w:p w:rsidR="009E1197" w:rsidRPr="009E1197" w:rsidRDefault="009E1197" w:rsidP="009E1197">
      <w:pPr>
        <w:ind w:firstLine="720"/>
        <w:jc w:val="right"/>
      </w:pPr>
    </w:p>
    <w:p w:rsidR="00494CB3" w:rsidRPr="00494CB3" w:rsidRDefault="00494CB3" w:rsidP="00494CB3">
      <w:pPr>
        <w:ind w:firstLine="720"/>
        <w:jc w:val="right"/>
      </w:pPr>
    </w:p>
    <w:p w:rsidR="00494CB3" w:rsidRPr="00494CB3" w:rsidRDefault="00494CB3" w:rsidP="00494CB3">
      <w:pPr>
        <w:keepNext/>
        <w:jc w:val="center"/>
        <w:outlineLvl w:val="0"/>
        <w:rPr>
          <w:b/>
          <w:sz w:val="28"/>
        </w:rPr>
      </w:pPr>
      <w:r w:rsidRPr="00494CB3">
        <w:rPr>
          <w:b/>
          <w:sz w:val="28"/>
        </w:rPr>
        <w:t xml:space="preserve">ПОЛОЖЕНИЕ </w:t>
      </w:r>
    </w:p>
    <w:p w:rsidR="00494CB3" w:rsidRPr="00494CB3" w:rsidRDefault="00494CB3" w:rsidP="00494CB3">
      <w:pPr>
        <w:jc w:val="center"/>
        <w:rPr>
          <w:b/>
          <w:bCs/>
          <w:sz w:val="28"/>
        </w:rPr>
      </w:pPr>
      <w:r w:rsidRPr="00494CB3">
        <w:rPr>
          <w:b/>
          <w:bCs/>
          <w:sz w:val="28"/>
          <w:szCs w:val="28"/>
        </w:rPr>
        <w:t xml:space="preserve">о Рабочей группе по </w:t>
      </w:r>
      <w:proofErr w:type="gramStart"/>
      <w:r w:rsidRPr="00494CB3">
        <w:rPr>
          <w:b/>
          <w:bCs/>
          <w:sz w:val="28"/>
          <w:szCs w:val="28"/>
        </w:rPr>
        <w:t>контролю за</w:t>
      </w:r>
      <w:proofErr w:type="gramEnd"/>
      <w:r w:rsidRPr="00494CB3">
        <w:rPr>
          <w:b/>
          <w:bCs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Ростовской области</w:t>
      </w:r>
    </w:p>
    <w:p w:rsidR="00494CB3" w:rsidRPr="00494CB3" w:rsidRDefault="00494CB3" w:rsidP="00494CB3">
      <w:pPr>
        <w:ind w:firstLine="709"/>
        <w:jc w:val="center"/>
        <w:rPr>
          <w:b/>
          <w:bCs/>
          <w:sz w:val="28"/>
        </w:rPr>
      </w:pPr>
    </w:p>
    <w:p w:rsidR="009E1197" w:rsidRPr="009E1197" w:rsidRDefault="009E1197" w:rsidP="009E1197">
      <w:pPr>
        <w:ind w:firstLine="709"/>
        <w:jc w:val="center"/>
        <w:rPr>
          <w:b/>
          <w:bCs/>
          <w:sz w:val="28"/>
        </w:rPr>
      </w:pPr>
    </w:p>
    <w:p w:rsidR="00494CB3" w:rsidRPr="00494CB3" w:rsidRDefault="00494CB3" w:rsidP="00494CB3">
      <w:pPr>
        <w:spacing w:line="336" w:lineRule="auto"/>
        <w:ind w:firstLine="708"/>
        <w:jc w:val="both"/>
        <w:rPr>
          <w:sz w:val="28"/>
          <w:szCs w:val="28"/>
        </w:rPr>
      </w:pPr>
      <w:r w:rsidRPr="00494CB3">
        <w:rPr>
          <w:sz w:val="28"/>
          <w:szCs w:val="28"/>
        </w:rPr>
        <w:t xml:space="preserve">1. Настоящее Положение определяет порядок и формы деятельности Рабочей группы по </w:t>
      </w:r>
      <w:proofErr w:type="gramStart"/>
      <w:r w:rsidRPr="00494CB3">
        <w:rPr>
          <w:sz w:val="28"/>
          <w:szCs w:val="28"/>
        </w:rPr>
        <w:t>контролю за</w:t>
      </w:r>
      <w:proofErr w:type="gramEnd"/>
      <w:r w:rsidRPr="00494CB3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Ростовской области (далее – Рабочая группа).</w:t>
      </w:r>
    </w:p>
    <w:p w:rsidR="00494CB3" w:rsidRPr="00494CB3" w:rsidRDefault="00494CB3" w:rsidP="00494CB3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 xml:space="preserve">2. </w:t>
      </w:r>
      <w:proofErr w:type="gramStart"/>
      <w:r w:rsidRPr="00494CB3">
        <w:rPr>
          <w:sz w:val="28"/>
        </w:rPr>
        <w:t>Р</w:t>
      </w:r>
      <w:r w:rsidRPr="00494CB3">
        <w:rPr>
          <w:sz w:val="28"/>
          <w:szCs w:val="28"/>
        </w:rPr>
        <w:t xml:space="preserve">абочая группа создается на период </w:t>
      </w:r>
      <w:r w:rsidRPr="00494CB3">
        <w:rPr>
          <w:sz w:val="28"/>
        </w:rPr>
        <w:t xml:space="preserve">избирательной кампании по </w:t>
      </w:r>
      <w:r w:rsidRPr="00494CB3">
        <w:rPr>
          <w:sz w:val="28"/>
          <w:szCs w:val="28"/>
        </w:rPr>
        <w:t xml:space="preserve">выборам Президента Российской Федерации для обеспечения </w:t>
      </w:r>
      <w:r w:rsidRPr="00494CB3">
        <w:rPr>
          <w:sz w:val="28"/>
        </w:rPr>
        <w:t>взаимодействия территориальной избирательной комиссии с Избирательной комиссией Ростовской области при осуществлении контроля за соблюдением порядка и правил проведения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 и доверенными лицами, а также иными субъектами, осуществляющими</w:t>
      </w:r>
      <w:proofErr w:type="gramEnd"/>
      <w:r w:rsidRPr="00494CB3">
        <w:rPr>
          <w:sz w:val="28"/>
        </w:rPr>
        <w:t xml:space="preserve"> предвыборную агитацию. </w:t>
      </w:r>
    </w:p>
    <w:p w:rsidR="00494CB3" w:rsidRPr="00494CB3" w:rsidRDefault="00494CB3" w:rsidP="00494CB3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</w:rPr>
        <w:t xml:space="preserve">3. </w:t>
      </w:r>
      <w:proofErr w:type="gramStart"/>
      <w:r w:rsidRPr="00494CB3">
        <w:rPr>
          <w:sz w:val="28"/>
          <w:szCs w:val="28"/>
        </w:rPr>
        <w:t>В своей деятельности Рабочая группа</w:t>
      </w:r>
      <w:r w:rsidRPr="00494CB3">
        <w:rPr>
          <w:b/>
          <w:sz w:val="28"/>
          <w:szCs w:val="28"/>
        </w:rPr>
        <w:t xml:space="preserve"> </w:t>
      </w:r>
      <w:r w:rsidRPr="00494CB3">
        <w:rPr>
          <w:sz w:val="28"/>
          <w:szCs w:val="28"/>
        </w:rPr>
        <w:t xml:space="preserve"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«О политических партиях» и иными федеральными законами, иными нормативными правовыми актами, решениями Центральной избирательной комиссии Российской Федерации, Избирательной комиссии Ростовской </w:t>
      </w:r>
      <w:r w:rsidRPr="00494CB3">
        <w:rPr>
          <w:sz w:val="28"/>
          <w:szCs w:val="28"/>
        </w:rPr>
        <w:lastRenderedPageBreak/>
        <w:t>области, территориальной избирательной комиссии и настоящим Положением.</w:t>
      </w:r>
      <w:proofErr w:type="gramEnd"/>
    </w:p>
    <w:p w:rsidR="00494CB3" w:rsidRPr="00494CB3" w:rsidRDefault="00494CB3" w:rsidP="00494CB3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48" w:lineRule="auto"/>
        <w:ind w:firstLine="709"/>
        <w:jc w:val="both"/>
        <w:rPr>
          <w:color w:val="000000"/>
          <w:sz w:val="28"/>
        </w:rPr>
      </w:pPr>
      <w:r w:rsidRPr="00494CB3">
        <w:rPr>
          <w:color w:val="000000"/>
          <w:sz w:val="28"/>
        </w:rPr>
        <w:t xml:space="preserve">4. Состав Рабочей группы утверждается постановлением </w:t>
      </w:r>
      <w:r w:rsidR="00F23A19">
        <w:rPr>
          <w:color w:val="000000"/>
          <w:sz w:val="28"/>
        </w:rPr>
        <w:t>Т</w:t>
      </w:r>
      <w:r w:rsidRPr="00494CB3">
        <w:rPr>
          <w:color w:val="000000"/>
          <w:sz w:val="28"/>
        </w:rPr>
        <w:t>еррит</w:t>
      </w:r>
      <w:r w:rsidR="00F23A19">
        <w:rPr>
          <w:color w:val="000000"/>
          <w:sz w:val="28"/>
        </w:rPr>
        <w:t>ориальной избирательной комиссии</w:t>
      </w:r>
      <w:r w:rsidRPr="00494CB3">
        <w:rPr>
          <w:color w:val="000000"/>
          <w:sz w:val="28"/>
        </w:rPr>
        <w:t xml:space="preserve">. </w:t>
      </w:r>
    </w:p>
    <w:p w:rsidR="00494CB3" w:rsidRPr="00494CB3" w:rsidRDefault="00494CB3" w:rsidP="00494CB3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</w:rPr>
        <w:t>5</w:t>
      </w:r>
      <w:r w:rsidRPr="00494CB3">
        <w:rPr>
          <w:color w:val="000000"/>
          <w:sz w:val="28"/>
        </w:rPr>
        <w:t>. В состав Рабочей группы входят: з</w:t>
      </w:r>
      <w:r w:rsidRPr="00494CB3">
        <w:rPr>
          <w:sz w:val="28"/>
          <w:szCs w:val="28"/>
        </w:rPr>
        <w:t>аместитель председателя территориальной избирательной комиссии, член территориальной избирательной комиссии с правом решающего голоса, уполномоченный составлять протоколы об административных правонарушениях, системный администратор территориального комплекса Государственной автоматизированной системы Российской Федерации «Выборы»,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органа внутренних дел Ростовской области (по согласованию), иные лица по решению территориальной избирательной комиссии.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 xml:space="preserve">6. Руководителем Рабочей группы является </w:t>
      </w:r>
      <w:r w:rsidRPr="00494CB3">
        <w:rPr>
          <w:sz w:val="28"/>
          <w:szCs w:val="28"/>
        </w:rPr>
        <w:t>заместитель председателя территориальной избирательной комиссии</w:t>
      </w:r>
      <w:r w:rsidRPr="00494CB3">
        <w:rPr>
          <w:sz w:val="28"/>
        </w:rPr>
        <w:t xml:space="preserve">. 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 xml:space="preserve">7. Руководитель Рабочей группы: 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 xml:space="preserve">1) организует подготовку и созывает заседания Рабочей группы; 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 xml:space="preserve">2) дает поручения, касающиеся подготовки материалов к заседанию Рабочей группы, оповещает ее членов о времени и месте заседания Рабочей группы; 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 xml:space="preserve">3) утверждает проект повестки дня заседания Рабочей группы; 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 xml:space="preserve">4) ведет заседания Рабочей группы; 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>5) организует делопроизводство Рабочей группы;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>6) организует взаимодействие с нижестоящими участковыми избирательными комиссиями по вопросам, входящим в компетенцию Рабочей группы;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lastRenderedPageBreak/>
        <w:t>8.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отсутствие.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 xml:space="preserve">9. В компетенцию Рабочей группы входит организация </w:t>
      </w:r>
      <w:proofErr w:type="gramStart"/>
      <w:r w:rsidRPr="00494CB3">
        <w:rPr>
          <w:sz w:val="28"/>
          <w:szCs w:val="28"/>
        </w:rPr>
        <w:t>контроля за</w:t>
      </w:r>
      <w:proofErr w:type="gramEnd"/>
      <w:r w:rsidRPr="00494CB3">
        <w:rPr>
          <w:sz w:val="28"/>
          <w:szCs w:val="28"/>
        </w:rPr>
        <w:t xml:space="preserve"> соблюдением порядка и правил проведения предвыборной агитации при проведении выборов Президента Российской Федерации (далее – предвыборная агитация):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>1) анализ законности размещения агитационных материалов в средствах массовой информации, в том числе в сетевых изданиях;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proofErr w:type="gramStart"/>
      <w:r w:rsidRPr="00494CB3">
        <w:rPr>
          <w:sz w:val="28"/>
          <w:szCs w:val="28"/>
        </w:rPr>
        <w:t>2) 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соответствующей территории, с образцами, представленными кандидатами в Центральную избирательную комиссию 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«Выборы» «Агитация» и программы</w:t>
      </w:r>
      <w:proofErr w:type="gramEnd"/>
      <w:r w:rsidRPr="00494CB3">
        <w:rPr>
          <w:sz w:val="28"/>
          <w:szCs w:val="28"/>
        </w:rPr>
        <w:t xml:space="preserve"> «Чистый Дон»;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>3) обеспечение равных условий проведения</w:t>
      </w:r>
      <w:r w:rsidRPr="00494CB3">
        <w:rPr>
          <w:b/>
          <w:bCs/>
          <w:sz w:val="28"/>
          <w:szCs w:val="28"/>
        </w:rPr>
        <w:t xml:space="preserve"> </w:t>
      </w:r>
      <w:r w:rsidRPr="00494CB3">
        <w:rPr>
          <w:sz w:val="28"/>
          <w:szCs w:val="28"/>
        </w:rPr>
        <w:t>предвыборной агитации посредством агитационных публичных мероприятий;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 xml:space="preserve">4)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Государственной автоматизированной системы Российской Федерации «Выборы» агитационных материалов, изготовленных, распространенных или размещенных с нарушениями требований федерального законодательства;   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>5) ежедневный сбор информации о формах и методах проведения предвыборной агитации на соответствующей территории;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 xml:space="preserve">6) подготовка сведений </w:t>
      </w:r>
      <w:r w:rsidRPr="00494CB3">
        <w:rPr>
          <w:sz w:val="28"/>
          <w:szCs w:val="20"/>
        </w:rPr>
        <w:t>о ходе проведения предвыборной агитации</w:t>
      </w:r>
      <w:r w:rsidRPr="00494CB3">
        <w:rPr>
          <w:sz w:val="28"/>
          <w:szCs w:val="28"/>
        </w:rPr>
        <w:t xml:space="preserve"> по установленной форме; 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 xml:space="preserve">7) участие в рассмотрении жалоб, заявлений и обращений, поступающих в Избирательную комиссию Ростовской области, </w:t>
      </w:r>
      <w:r w:rsidRPr="00494CB3">
        <w:rPr>
          <w:sz w:val="28"/>
          <w:szCs w:val="28"/>
        </w:rPr>
        <w:lastRenderedPageBreak/>
        <w:t>территориальную избирательную комиссию по вопросам законности проведения предвыборной агитации на соответствующей территории;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>8) представление в Контрольно-ревизионную службу при Избирательной комиссии Ростовской области копий материалов территориальной избирательной комиссии по рассматриваемым на местах материалам, жалобам, заявлениям и обращениям, касающимся соблюдения порядка и правил проведения предвыборной агитации;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>9)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актов);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>10)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их компетенцию.</w:t>
      </w:r>
    </w:p>
    <w:p w:rsidR="00494CB3" w:rsidRPr="00494CB3" w:rsidRDefault="00494CB3" w:rsidP="00494CB3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94CB3"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законности, объективности, достоверности, оперативности.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>13. На заседании Рабочей группы ведется протокол, а при необходимости (по решению руководителя Рабочей группы) – ауди</w:t>
      </w:r>
      <w:proofErr w:type="gramStart"/>
      <w:r w:rsidRPr="00494CB3">
        <w:rPr>
          <w:sz w:val="28"/>
          <w:szCs w:val="28"/>
        </w:rPr>
        <w:t>о-</w:t>
      </w:r>
      <w:proofErr w:type="gramEnd"/>
      <w:r w:rsidRPr="00494CB3">
        <w:rPr>
          <w:sz w:val="28"/>
          <w:szCs w:val="28"/>
        </w:rPr>
        <w:t xml:space="preserve"> (видео-) запись. 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lastRenderedPageBreak/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494CB3" w:rsidRPr="00494CB3" w:rsidRDefault="00494CB3" w:rsidP="00494CB3">
      <w:pPr>
        <w:spacing w:line="336" w:lineRule="auto"/>
        <w:ind w:firstLine="709"/>
        <w:jc w:val="both"/>
        <w:rPr>
          <w:sz w:val="28"/>
          <w:szCs w:val="28"/>
        </w:rPr>
      </w:pPr>
      <w:r w:rsidRPr="00494CB3">
        <w:rPr>
          <w:sz w:val="28"/>
          <w:szCs w:val="28"/>
        </w:rPr>
        <w:t>16.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порядка и правил проведения предвыборной агитации.</w:t>
      </w:r>
    </w:p>
    <w:p w:rsidR="009E1197" w:rsidRDefault="009E1197" w:rsidP="009E1197">
      <w:pPr>
        <w:ind w:hanging="567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</w:t>
      </w:r>
    </w:p>
    <w:p w:rsidR="009E1197" w:rsidRDefault="009E1197" w:rsidP="009E1197">
      <w:pPr>
        <w:ind w:firstLine="720"/>
        <w:jc w:val="both"/>
        <w:rPr>
          <w:sz w:val="28"/>
          <w:szCs w:val="28"/>
        </w:rPr>
        <w:sectPr w:rsidR="009E119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9934" w:type="dxa"/>
        <w:tblLook w:val="0000" w:firstRow="0" w:lastRow="0" w:firstColumn="0" w:lastColumn="0" w:noHBand="0" w:noVBand="0"/>
      </w:tblPr>
      <w:tblGrid>
        <w:gridCol w:w="4906"/>
      </w:tblGrid>
      <w:tr w:rsidR="009E1197" w:rsidRPr="009E1197" w:rsidTr="00ED1903">
        <w:trPr>
          <w:trHeight w:val="455"/>
        </w:trPr>
        <w:tc>
          <w:tcPr>
            <w:tcW w:w="4906" w:type="dxa"/>
          </w:tcPr>
          <w:p w:rsidR="009E1197" w:rsidRPr="009E1197" w:rsidRDefault="006C6B60" w:rsidP="009E1197">
            <w:pPr>
              <w:ind w:firstLine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№ 3</w:t>
            </w:r>
          </w:p>
        </w:tc>
      </w:tr>
      <w:tr w:rsidR="009E1197" w:rsidRPr="009E1197" w:rsidTr="00ED1903">
        <w:tc>
          <w:tcPr>
            <w:tcW w:w="4906" w:type="dxa"/>
          </w:tcPr>
          <w:p w:rsidR="009E1197" w:rsidRPr="009E1197" w:rsidRDefault="009E1197" w:rsidP="00092E3A">
            <w:pPr>
              <w:ind w:firstLine="26"/>
              <w:jc w:val="center"/>
              <w:rPr>
                <w:sz w:val="20"/>
                <w:szCs w:val="20"/>
              </w:rPr>
            </w:pPr>
            <w:r w:rsidRPr="009E1197">
              <w:rPr>
                <w:sz w:val="20"/>
                <w:szCs w:val="20"/>
              </w:rPr>
              <w:t xml:space="preserve">к постановлению </w:t>
            </w:r>
            <w:r w:rsidR="00092E3A" w:rsidRPr="00092E3A">
              <w:rPr>
                <w:sz w:val="20"/>
                <w:szCs w:val="20"/>
              </w:rPr>
              <w:t>территориальной и</w:t>
            </w:r>
            <w:r w:rsidRPr="009E1197">
              <w:rPr>
                <w:sz w:val="20"/>
                <w:szCs w:val="20"/>
              </w:rPr>
              <w:t xml:space="preserve">збирательной комиссии </w:t>
            </w:r>
            <w:r w:rsidR="00092E3A" w:rsidRPr="00092E3A">
              <w:rPr>
                <w:sz w:val="20"/>
                <w:szCs w:val="20"/>
              </w:rPr>
              <w:t xml:space="preserve">Куйбышевского района </w:t>
            </w:r>
            <w:r w:rsidRPr="009E1197">
              <w:rPr>
                <w:sz w:val="20"/>
                <w:szCs w:val="20"/>
              </w:rPr>
              <w:t>Ростовской области</w:t>
            </w:r>
          </w:p>
        </w:tc>
      </w:tr>
      <w:tr w:rsidR="009E1197" w:rsidRPr="009E1197" w:rsidTr="00ED1903">
        <w:trPr>
          <w:trHeight w:val="575"/>
        </w:trPr>
        <w:tc>
          <w:tcPr>
            <w:tcW w:w="4906" w:type="dxa"/>
          </w:tcPr>
          <w:p w:rsidR="009E1197" w:rsidRPr="009E1197" w:rsidRDefault="007F3808" w:rsidP="00651986">
            <w:pPr>
              <w:ind w:firstLine="26"/>
              <w:jc w:val="center"/>
              <w:rPr>
                <w:sz w:val="20"/>
                <w:szCs w:val="20"/>
              </w:rPr>
            </w:pPr>
            <w:r w:rsidRPr="007F3808">
              <w:rPr>
                <w:sz w:val="20"/>
                <w:szCs w:val="20"/>
              </w:rPr>
              <w:t xml:space="preserve">от </w:t>
            </w:r>
            <w:r w:rsidR="00651986">
              <w:rPr>
                <w:sz w:val="20"/>
                <w:szCs w:val="20"/>
              </w:rPr>
              <w:t>28.12.2023</w:t>
            </w:r>
            <w:r w:rsidRPr="007F3808">
              <w:rPr>
                <w:sz w:val="20"/>
                <w:szCs w:val="20"/>
              </w:rPr>
              <w:t xml:space="preserve">. № </w:t>
            </w:r>
            <w:r w:rsidR="00651986">
              <w:rPr>
                <w:sz w:val="20"/>
                <w:szCs w:val="20"/>
              </w:rPr>
              <w:t>73-1</w:t>
            </w:r>
          </w:p>
        </w:tc>
      </w:tr>
    </w:tbl>
    <w:p w:rsidR="00651986" w:rsidRPr="00651986" w:rsidRDefault="00651986" w:rsidP="00651986">
      <w:pPr>
        <w:ind w:firstLine="284"/>
        <w:rPr>
          <w:sz w:val="20"/>
          <w:szCs w:val="20"/>
        </w:rPr>
      </w:pPr>
      <w:r w:rsidRPr="00651986">
        <w:rPr>
          <w:sz w:val="20"/>
          <w:szCs w:val="20"/>
        </w:rPr>
        <w:t>от ____________20</w:t>
      </w:r>
      <w:r>
        <w:rPr>
          <w:sz w:val="20"/>
          <w:szCs w:val="20"/>
        </w:rPr>
        <w:t>24</w:t>
      </w:r>
      <w:r w:rsidRPr="00651986">
        <w:rPr>
          <w:sz w:val="20"/>
          <w:szCs w:val="20"/>
        </w:rPr>
        <w:t xml:space="preserve">  № ____</w:t>
      </w:r>
    </w:p>
    <w:p w:rsidR="00651986" w:rsidRPr="00651986" w:rsidRDefault="00651986" w:rsidP="00651986">
      <w:pPr>
        <w:ind w:right="140"/>
        <w:jc w:val="center"/>
        <w:rPr>
          <w:b/>
        </w:rPr>
      </w:pPr>
      <w:r w:rsidRPr="00651986">
        <w:rPr>
          <w:b/>
        </w:rPr>
        <w:t>ОПЕРАТИВНАЯ ИНФОРМАЦИЯ</w:t>
      </w:r>
    </w:p>
    <w:p w:rsidR="00651986" w:rsidRPr="00651986" w:rsidRDefault="00651986" w:rsidP="00651986">
      <w:pPr>
        <w:ind w:right="140"/>
        <w:jc w:val="center"/>
      </w:pPr>
      <w:r w:rsidRPr="00651986">
        <w:t>о нарушениях порядка и правил проведения предвыборной агитации в период избирательной кампании по выборам Президента Российской Федерации</w:t>
      </w:r>
    </w:p>
    <w:p w:rsidR="00651986" w:rsidRPr="00651986" w:rsidRDefault="00651986" w:rsidP="00651986">
      <w:pPr>
        <w:ind w:firstLine="513"/>
        <w:jc w:val="center"/>
      </w:pPr>
      <w:r>
        <w:t>Территориальная избирательная комиссия Куйбышевского района Ростовской области</w:t>
      </w:r>
    </w:p>
    <w:p w:rsidR="00651986" w:rsidRPr="00651986" w:rsidRDefault="00651986" w:rsidP="00651986">
      <w:pPr>
        <w:tabs>
          <w:tab w:val="left" w:pos="9000"/>
        </w:tabs>
        <w:ind w:right="195"/>
        <w:jc w:val="center"/>
        <w:rPr>
          <w:sz w:val="20"/>
          <w:szCs w:val="22"/>
        </w:rPr>
      </w:pPr>
      <w:r w:rsidRPr="00651986">
        <w:rPr>
          <w:sz w:val="16"/>
        </w:rPr>
        <w:t xml:space="preserve">                                                                                                      </w:t>
      </w:r>
      <w:r>
        <w:rPr>
          <w:sz w:val="16"/>
        </w:rPr>
        <w:t xml:space="preserve">   </w:t>
      </w:r>
      <w:r w:rsidRPr="00651986">
        <w:rPr>
          <w:sz w:val="16"/>
        </w:rPr>
        <w:t xml:space="preserve">    </w:t>
      </w:r>
      <w:r w:rsidRPr="00651986">
        <w:rPr>
          <w:sz w:val="20"/>
          <w:szCs w:val="20"/>
        </w:rPr>
        <w:t xml:space="preserve">(наименование территориальной избирательной комиссии)  </w:t>
      </w:r>
      <w:r w:rsidRPr="00651986">
        <w:rPr>
          <w:sz w:val="20"/>
        </w:rPr>
        <w:t xml:space="preserve">           </w:t>
      </w:r>
      <w:r w:rsidRPr="00651986">
        <w:rPr>
          <w:sz w:val="20"/>
          <w:szCs w:val="22"/>
        </w:rPr>
        <w:tab/>
      </w:r>
      <w:r w:rsidRPr="00651986">
        <w:rPr>
          <w:sz w:val="20"/>
          <w:szCs w:val="22"/>
        </w:rPr>
        <w:tab/>
      </w:r>
      <w:r w:rsidRPr="00651986">
        <w:rPr>
          <w:sz w:val="20"/>
          <w:szCs w:val="22"/>
        </w:rPr>
        <w:tab/>
      </w:r>
      <w:r w:rsidRPr="00651986">
        <w:rPr>
          <w:sz w:val="20"/>
          <w:szCs w:val="22"/>
        </w:rPr>
        <w:tab/>
      </w:r>
      <w:r w:rsidRPr="00651986">
        <w:rPr>
          <w:sz w:val="20"/>
          <w:szCs w:val="22"/>
        </w:rPr>
        <w:tab/>
      </w:r>
      <w:r w:rsidRPr="00651986">
        <w:rPr>
          <w:sz w:val="20"/>
          <w:szCs w:val="22"/>
        </w:rPr>
        <w:tab/>
      </w:r>
      <w:r w:rsidRPr="00651986">
        <w:rPr>
          <w:sz w:val="20"/>
          <w:szCs w:val="22"/>
        </w:rPr>
        <w:tab/>
      </w:r>
      <w:r w:rsidRPr="00651986">
        <w:rPr>
          <w:sz w:val="20"/>
          <w:szCs w:val="22"/>
        </w:rPr>
        <w:tab/>
      </w:r>
      <w:r w:rsidRPr="00651986">
        <w:rPr>
          <w:sz w:val="20"/>
          <w:szCs w:val="22"/>
        </w:rPr>
        <w:tab/>
      </w:r>
      <w:r w:rsidRPr="00651986">
        <w:rPr>
          <w:sz w:val="20"/>
          <w:szCs w:val="22"/>
        </w:rPr>
        <w:tab/>
      </w:r>
    </w:p>
    <w:p w:rsidR="00651986" w:rsidRPr="00651986" w:rsidRDefault="00651986" w:rsidP="00651986">
      <w:pPr>
        <w:keepNext/>
        <w:ind w:left="709" w:hanging="709"/>
        <w:outlineLvl w:val="5"/>
        <w:rPr>
          <w:sz w:val="20"/>
          <w:szCs w:val="20"/>
        </w:rPr>
      </w:pPr>
      <w:r w:rsidRPr="0065198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По состоянию  на ____________________ 20</w:t>
      </w:r>
      <w:r>
        <w:rPr>
          <w:sz w:val="20"/>
          <w:szCs w:val="20"/>
        </w:rPr>
        <w:t xml:space="preserve">24  </w:t>
      </w:r>
      <w:r w:rsidRPr="00651986">
        <w:rPr>
          <w:sz w:val="20"/>
          <w:szCs w:val="20"/>
        </w:rPr>
        <w:t>(нарастающим итогом)</w:t>
      </w:r>
    </w:p>
    <w:tbl>
      <w:tblPr>
        <w:tblW w:w="15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"/>
        <w:gridCol w:w="1701"/>
        <w:gridCol w:w="4067"/>
        <w:gridCol w:w="2552"/>
        <w:gridCol w:w="3118"/>
        <w:gridCol w:w="3119"/>
      </w:tblGrid>
      <w:tr w:rsidR="00651986" w:rsidRPr="00651986" w:rsidTr="00651986">
        <w:trPr>
          <w:trHeight w:val="230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b/>
                <w:bCs/>
                <w:sz w:val="20"/>
                <w:szCs w:val="22"/>
              </w:rPr>
            </w:pPr>
            <w:r w:rsidRPr="00651986">
              <w:rPr>
                <w:b/>
                <w:bCs/>
                <w:sz w:val="20"/>
                <w:szCs w:val="22"/>
              </w:rPr>
              <w:t>№</w:t>
            </w:r>
          </w:p>
          <w:p w:rsidR="00651986" w:rsidRPr="00651986" w:rsidRDefault="00651986" w:rsidP="00651986">
            <w:pPr>
              <w:jc w:val="center"/>
              <w:rPr>
                <w:b/>
                <w:bCs/>
                <w:sz w:val="20"/>
                <w:szCs w:val="22"/>
              </w:rPr>
            </w:pPr>
            <w:proofErr w:type="gramStart"/>
            <w:r w:rsidRPr="00651986">
              <w:rPr>
                <w:b/>
                <w:bCs/>
                <w:sz w:val="20"/>
                <w:szCs w:val="22"/>
              </w:rPr>
              <w:t>п</w:t>
            </w:r>
            <w:proofErr w:type="gramEnd"/>
            <w:r w:rsidRPr="00651986">
              <w:rPr>
                <w:b/>
                <w:bCs/>
                <w:sz w:val="20"/>
                <w:szCs w:val="22"/>
              </w:rPr>
              <w:t>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b/>
                <w:bCs/>
                <w:sz w:val="20"/>
                <w:szCs w:val="22"/>
              </w:rPr>
            </w:pPr>
            <w:r w:rsidRPr="00651986">
              <w:rPr>
                <w:b/>
                <w:bCs/>
                <w:sz w:val="20"/>
                <w:szCs w:val="22"/>
              </w:rPr>
              <w:t>Дата  выявления/совершения нарушения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spacing w:after="120"/>
              <w:jc w:val="center"/>
              <w:rPr>
                <w:sz w:val="20"/>
                <w:szCs w:val="20"/>
              </w:rPr>
            </w:pPr>
            <w:r w:rsidRPr="00651986">
              <w:rPr>
                <w:b/>
                <w:bCs/>
                <w:sz w:val="20"/>
                <w:szCs w:val="20"/>
              </w:rPr>
              <w:t>Допущено нарушение</w:t>
            </w:r>
            <w:r w:rsidRPr="00651986">
              <w:rPr>
                <w:sz w:val="20"/>
                <w:szCs w:val="20"/>
              </w:rPr>
              <w:t xml:space="preserve"> </w:t>
            </w:r>
            <w:r w:rsidRPr="00651986">
              <w:rPr>
                <w:b/>
                <w:bCs/>
                <w:sz w:val="20"/>
                <w:szCs w:val="20"/>
              </w:rPr>
              <w:t xml:space="preserve">кем/в </w:t>
            </w:r>
            <w:proofErr w:type="gramStart"/>
            <w:r w:rsidRPr="00651986">
              <w:rPr>
                <w:b/>
                <w:bCs/>
                <w:sz w:val="20"/>
                <w:szCs w:val="20"/>
              </w:rPr>
              <w:t>отношении</w:t>
            </w:r>
            <w:proofErr w:type="gramEnd"/>
            <w:r w:rsidRPr="00651986">
              <w:rPr>
                <w:b/>
                <w:bCs/>
                <w:sz w:val="20"/>
                <w:szCs w:val="20"/>
              </w:rPr>
              <w:t xml:space="preserve"> какого кандидата на должность Президента Российской Федерации </w:t>
            </w:r>
          </w:p>
          <w:p w:rsidR="00651986" w:rsidRPr="00651986" w:rsidRDefault="00651986" w:rsidP="00651986">
            <w:pPr>
              <w:spacing w:after="120"/>
              <w:jc w:val="center"/>
              <w:rPr>
                <w:sz w:val="20"/>
                <w:szCs w:val="20"/>
              </w:rPr>
            </w:pPr>
            <w:r w:rsidRPr="00651986">
              <w:rPr>
                <w:sz w:val="20"/>
                <w:szCs w:val="20"/>
              </w:rPr>
              <w:t>Кандидатами, представителями политической партии, СМИ, иными лицами и организациями при проведении предвыборной агитации /</w:t>
            </w:r>
            <w:r w:rsidRPr="00651986">
              <w:rPr>
                <w:bCs/>
                <w:sz w:val="20"/>
                <w:szCs w:val="20"/>
              </w:rPr>
              <w:t>в отношении какого кандидата на должность Президента Российской Федерации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b/>
                <w:bCs/>
                <w:sz w:val="20"/>
                <w:szCs w:val="22"/>
              </w:rPr>
            </w:pPr>
            <w:r w:rsidRPr="00651986">
              <w:rPr>
                <w:b/>
                <w:bCs/>
                <w:sz w:val="20"/>
                <w:szCs w:val="22"/>
              </w:rPr>
              <w:t xml:space="preserve">Суть </w:t>
            </w:r>
          </w:p>
          <w:p w:rsidR="00651986" w:rsidRPr="00651986" w:rsidRDefault="00651986" w:rsidP="00651986">
            <w:pPr>
              <w:spacing w:after="120"/>
              <w:jc w:val="center"/>
              <w:rPr>
                <w:b/>
                <w:bCs/>
                <w:sz w:val="20"/>
                <w:szCs w:val="22"/>
              </w:rPr>
            </w:pPr>
            <w:r w:rsidRPr="00651986">
              <w:rPr>
                <w:b/>
                <w:bCs/>
                <w:sz w:val="20"/>
                <w:szCs w:val="22"/>
              </w:rPr>
              <w:t>допущенного нарушения</w:t>
            </w:r>
          </w:p>
          <w:p w:rsidR="00651986" w:rsidRPr="00651986" w:rsidRDefault="00651986" w:rsidP="00651986">
            <w:pPr>
              <w:spacing w:after="120"/>
              <w:jc w:val="center"/>
              <w:rPr>
                <w:i/>
                <w:sz w:val="18"/>
                <w:szCs w:val="18"/>
              </w:rPr>
            </w:pPr>
            <w:r w:rsidRPr="00651986">
              <w:rPr>
                <w:sz w:val="20"/>
                <w:szCs w:val="20"/>
              </w:rPr>
              <w:t>Краткое описание, ссылка                                  на статьи закона, которые                      оказались нарушенными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spacing w:after="120"/>
              <w:ind w:hanging="6"/>
              <w:jc w:val="center"/>
              <w:rPr>
                <w:sz w:val="20"/>
                <w:szCs w:val="20"/>
              </w:rPr>
            </w:pPr>
            <w:r w:rsidRPr="00651986">
              <w:rPr>
                <w:b/>
                <w:bCs/>
                <w:sz w:val="20"/>
              </w:rPr>
              <w:t>В каком органе рассматривался материал</w:t>
            </w:r>
            <w:r w:rsidRPr="00651986">
              <w:rPr>
                <w:sz w:val="20"/>
                <w:szCs w:val="20"/>
              </w:rPr>
              <w:t xml:space="preserve"> </w:t>
            </w:r>
          </w:p>
          <w:p w:rsidR="00651986" w:rsidRPr="00651986" w:rsidRDefault="00651986" w:rsidP="00651986">
            <w:pPr>
              <w:spacing w:after="120"/>
              <w:ind w:hanging="6"/>
              <w:jc w:val="center"/>
              <w:rPr>
                <w:b/>
                <w:bCs/>
                <w:sz w:val="20"/>
              </w:rPr>
            </w:pPr>
            <w:r w:rsidRPr="00651986">
              <w:rPr>
                <w:b/>
                <w:sz w:val="20"/>
                <w:szCs w:val="20"/>
              </w:rPr>
              <w:t>Дата рассмотрения</w:t>
            </w:r>
          </w:p>
          <w:p w:rsidR="00651986" w:rsidRPr="00651986" w:rsidRDefault="00651986" w:rsidP="00651986">
            <w:pPr>
              <w:spacing w:after="120"/>
              <w:ind w:hanging="6"/>
              <w:jc w:val="center"/>
              <w:rPr>
                <w:sz w:val="20"/>
                <w:szCs w:val="22"/>
              </w:rPr>
            </w:pPr>
            <w:r w:rsidRPr="00651986">
              <w:rPr>
                <w:sz w:val="20"/>
                <w:szCs w:val="20"/>
              </w:rPr>
              <w:t xml:space="preserve">(ТИК, УИК, </w:t>
            </w:r>
            <w:proofErr w:type="spellStart"/>
            <w:r w:rsidRPr="00651986">
              <w:rPr>
                <w:sz w:val="20"/>
                <w:szCs w:val="20"/>
              </w:rPr>
              <w:t>Роскомнадзором</w:t>
            </w:r>
            <w:proofErr w:type="spellEnd"/>
            <w:r w:rsidRPr="00651986">
              <w:rPr>
                <w:sz w:val="20"/>
                <w:szCs w:val="20"/>
              </w:rPr>
              <w:t>, органы внутренних дел, следственные органы, прокуратура, суд и др.)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tabs>
                <w:tab w:val="left" w:pos="2097"/>
              </w:tabs>
              <w:spacing w:after="120"/>
              <w:ind w:right="74"/>
              <w:jc w:val="center"/>
              <w:rPr>
                <w:b/>
                <w:bCs/>
                <w:sz w:val="20"/>
                <w:szCs w:val="22"/>
              </w:rPr>
            </w:pPr>
            <w:r w:rsidRPr="00651986">
              <w:rPr>
                <w:b/>
                <w:bCs/>
                <w:sz w:val="20"/>
                <w:szCs w:val="22"/>
              </w:rPr>
              <w:t>Результат рассмотрения</w:t>
            </w:r>
          </w:p>
          <w:p w:rsidR="00651986" w:rsidRPr="00651986" w:rsidRDefault="00651986" w:rsidP="00651986">
            <w:pPr>
              <w:tabs>
                <w:tab w:val="left" w:pos="2457"/>
              </w:tabs>
              <w:spacing w:after="120"/>
              <w:ind w:right="74"/>
              <w:jc w:val="center"/>
              <w:rPr>
                <w:sz w:val="20"/>
                <w:szCs w:val="20"/>
              </w:rPr>
            </w:pPr>
            <w:r w:rsidRPr="00651986">
              <w:rPr>
                <w:sz w:val="20"/>
                <w:szCs w:val="20"/>
              </w:rPr>
              <w:t xml:space="preserve">(предупреждение, штраф и др.) </w:t>
            </w:r>
          </w:p>
          <w:p w:rsidR="00651986" w:rsidRPr="00651986" w:rsidRDefault="00651986" w:rsidP="00651986">
            <w:pPr>
              <w:tabs>
                <w:tab w:val="left" w:pos="2457"/>
              </w:tabs>
              <w:spacing w:after="120"/>
              <w:ind w:right="74"/>
              <w:jc w:val="center"/>
              <w:rPr>
                <w:sz w:val="20"/>
                <w:szCs w:val="20"/>
              </w:rPr>
            </w:pPr>
            <w:r w:rsidRPr="00651986">
              <w:rPr>
                <w:sz w:val="20"/>
                <w:szCs w:val="20"/>
              </w:rPr>
              <w:t>Количество изъятых                      агитационных материалов</w:t>
            </w:r>
          </w:p>
          <w:p w:rsidR="00651986" w:rsidRPr="00651986" w:rsidRDefault="00651986" w:rsidP="00651986">
            <w:pPr>
              <w:tabs>
                <w:tab w:val="left" w:pos="2457"/>
              </w:tabs>
              <w:spacing w:after="120"/>
              <w:ind w:right="74"/>
              <w:jc w:val="center"/>
              <w:rPr>
                <w:i/>
                <w:sz w:val="18"/>
                <w:szCs w:val="18"/>
              </w:rPr>
            </w:pPr>
          </w:p>
        </w:tc>
      </w:tr>
      <w:tr w:rsidR="00651986" w:rsidRPr="00651986" w:rsidTr="00651986">
        <w:trPr>
          <w:trHeight w:val="348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bCs/>
                <w:sz w:val="20"/>
                <w:szCs w:val="22"/>
              </w:rPr>
            </w:pPr>
            <w:r w:rsidRPr="00651986">
              <w:rPr>
                <w:bCs/>
                <w:sz w:val="20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bCs/>
                <w:sz w:val="20"/>
                <w:szCs w:val="22"/>
              </w:rPr>
            </w:pPr>
            <w:r w:rsidRPr="00651986">
              <w:rPr>
                <w:bCs/>
                <w:sz w:val="20"/>
                <w:szCs w:val="22"/>
              </w:rPr>
              <w:t>2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bCs/>
                <w:sz w:val="20"/>
                <w:szCs w:val="22"/>
              </w:rPr>
            </w:pPr>
            <w:r w:rsidRPr="00651986">
              <w:rPr>
                <w:bCs/>
                <w:sz w:val="20"/>
                <w:szCs w:val="22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bCs/>
                <w:sz w:val="20"/>
                <w:szCs w:val="22"/>
              </w:rPr>
            </w:pPr>
            <w:r w:rsidRPr="00651986">
              <w:rPr>
                <w:bCs/>
                <w:sz w:val="20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bCs/>
                <w:sz w:val="20"/>
                <w:szCs w:val="22"/>
              </w:rPr>
            </w:pPr>
            <w:r w:rsidRPr="00651986">
              <w:rPr>
                <w:bCs/>
                <w:sz w:val="20"/>
                <w:szCs w:val="22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bCs/>
                <w:sz w:val="20"/>
                <w:szCs w:val="22"/>
              </w:rPr>
            </w:pPr>
            <w:r w:rsidRPr="00651986">
              <w:rPr>
                <w:bCs/>
                <w:sz w:val="20"/>
                <w:szCs w:val="22"/>
              </w:rPr>
              <w:t>6</w:t>
            </w:r>
          </w:p>
        </w:tc>
      </w:tr>
      <w:tr w:rsidR="00651986" w:rsidRPr="00651986" w:rsidTr="00651986">
        <w:trPr>
          <w:trHeight w:val="525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</w:pPr>
            <w:r w:rsidRPr="00651986"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</w:pPr>
          </w:p>
        </w:tc>
      </w:tr>
      <w:tr w:rsidR="00651986" w:rsidRPr="00651986" w:rsidTr="00651986">
        <w:trPr>
          <w:trHeight w:val="525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</w:pPr>
            <w:r w:rsidRPr="00651986"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</w:pPr>
          </w:p>
        </w:tc>
      </w:tr>
      <w:tr w:rsidR="00651986" w:rsidRPr="00651986" w:rsidTr="00651986">
        <w:trPr>
          <w:trHeight w:val="547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  <w:r w:rsidRPr="00651986">
              <w:rPr>
                <w:szCs w:val="22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  <w:rPr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51986" w:rsidRPr="00651986" w:rsidRDefault="00651986" w:rsidP="00651986">
            <w:pPr>
              <w:jc w:val="center"/>
            </w:pPr>
          </w:p>
        </w:tc>
      </w:tr>
    </w:tbl>
    <w:p w:rsidR="00651986" w:rsidRPr="00651986" w:rsidRDefault="00651986" w:rsidP="00651986">
      <w:pPr>
        <w:spacing w:after="120"/>
      </w:pPr>
    </w:p>
    <w:p w:rsidR="00651986" w:rsidRPr="00651986" w:rsidRDefault="00651986" w:rsidP="00651986">
      <w:pPr>
        <w:spacing w:after="120"/>
        <w:rPr>
          <w:sz w:val="28"/>
        </w:rPr>
      </w:pPr>
      <w:r w:rsidRPr="00651986">
        <w:t xml:space="preserve">     Председатель</w:t>
      </w:r>
      <w:r>
        <w:t xml:space="preserve"> ТИК Куйбышевского района</w:t>
      </w:r>
      <w:r w:rsidRPr="00651986">
        <w:t xml:space="preserve">         </w:t>
      </w:r>
      <w:r w:rsidRPr="00651986">
        <w:rPr>
          <w:sz w:val="28"/>
        </w:rPr>
        <w:t xml:space="preserve">    _______________________                  _________________________</w:t>
      </w:r>
    </w:p>
    <w:p w:rsidR="00651986" w:rsidRPr="00651986" w:rsidRDefault="00651986" w:rsidP="00651986">
      <w:pPr>
        <w:rPr>
          <w:sz w:val="20"/>
          <w:szCs w:val="20"/>
        </w:rPr>
      </w:pPr>
      <w:r w:rsidRPr="00651986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</w:t>
      </w:r>
    </w:p>
    <w:p w:rsidR="00651986" w:rsidRPr="00651986" w:rsidRDefault="00651986" w:rsidP="0065198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Pr="00651986">
        <w:rPr>
          <w:sz w:val="20"/>
          <w:szCs w:val="20"/>
        </w:rPr>
        <w:t xml:space="preserve"> (подпись)                                                                     (инициалы, фамилия)</w:t>
      </w:r>
    </w:p>
    <w:p w:rsidR="00651986" w:rsidRPr="00651986" w:rsidRDefault="00651986" w:rsidP="00651986">
      <w:pPr>
        <w:ind w:left="709" w:right="140" w:firstLine="142"/>
        <w:rPr>
          <w:bCs/>
          <w:sz w:val="20"/>
          <w:szCs w:val="20"/>
        </w:rPr>
      </w:pPr>
      <w:r w:rsidRPr="00651986">
        <w:rPr>
          <w:bCs/>
          <w:sz w:val="20"/>
          <w:szCs w:val="20"/>
        </w:rPr>
        <w:t>Примечание:</w:t>
      </w:r>
    </w:p>
    <w:p w:rsidR="00651986" w:rsidRPr="00651986" w:rsidRDefault="00651986" w:rsidP="00651986">
      <w:pPr>
        <w:tabs>
          <w:tab w:val="left" w:pos="2300"/>
        </w:tabs>
        <w:ind w:left="426" w:right="142" w:firstLine="425"/>
        <w:jc w:val="both"/>
        <w:rPr>
          <w:bCs/>
          <w:sz w:val="20"/>
          <w:szCs w:val="20"/>
        </w:rPr>
      </w:pPr>
    </w:p>
    <w:p w:rsidR="00651986" w:rsidRPr="00651986" w:rsidRDefault="00651986" w:rsidP="00651986">
      <w:pPr>
        <w:tabs>
          <w:tab w:val="left" w:pos="2300"/>
        </w:tabs>
        <w:ind w:left="426" w:right="142" w:firstLine="425"/>
        <w:jc w:val="both"/>
        <w:rPr>
          <w:bCs/>
          <w:sz w:val="20"/>
          <w:szCs w:val="20"/>
        </w:rPr>
      </w:pPr>
      <w:r w:rsidRPr="00651986">
        <w:rPr>
          <w:bCs/>
          <w:sz w:val="20"/>
          <w:szCs w:val="20"/>
        </w:rPr>
        <w:t>1. Информация направляется без сопроводительного письма. В левом верхнем углу сведений указываются дата их направления и исходящий номер.</w:t>
      </w:r>
    </w:p>
    <w:p w:rsidR="00651986" w:rsidRPr="00651986" w:rsidRDefault="00651986" w:rsidP="00651986">
      <w:pPr>
        <w:tabs>
          <w:tab w:val="left" w:pos="2300"/>
        </w:tabs>
        <w:ind w:left="426" w:right="142" w:firstLine="425"/>
        <w:jc w:val="both"/>
        <w:rPr>
          <w:bCs/>
          <w:sz w:val="20"/>
          <w:szCs w:val="20"/>
        </w:rPr>
      </w:pPr>
      <w:r w:rsidRPr="00651986">
        <w:rPr>
          <w:bCs/>
          <w:sz w:val="20"/>
          <w:szCs w:val="20"/>
        </w:rPr>
        <w:lastRenderedPageBreak/>
        <w:t xml:space="preserve">2. </w:t>
      </w:r>
      <w:proofErr w:type="gramStart"/>
      <w:r w:rsidRPr="00651986">
        <w:rPr>
          <w:bCs/>
          <w:sz w:val="20"/>
          <w:szCs w:val="20"/>
        </w:rPr>
        <w:t>Копии документов, прилагаемые к оперативной информации (постановления ТИК, заключения экспертных советов при избирательных комиссиях, протоколы об административных правонарушениях, решения/постановления судов, материалы по мерам прокурорского реагирования, ответы органов внутренних дел на запросы ТИК о принятых мерах по выявленным нарушениям правил предвыборной агитации и т.п.) должны быть отсканированы и переданы в электронном виде на адрес электронной почты krs@ikro.ru</w:t>
      </w:r>
      <w:proofErr w:type="gramEnd"/>
    </w:p>
    <w:p w:rsidR="00092E3A" w:rsidRPr="006C6B60" w:rsidRDefault="00092E3A" w:rsidP="006C6B60">
      <w:pPr>
        <w:rPr>
          <w:sz w:val="28"/>
        </w:rPr>
        <w:sectPr w:rsidR="00092E3A" w:rsidRPr="006C6B60">
          <w:headerReference w:type="even" r:id="rId10"/>
          <w:headerReference w:type="default" r:id="rId11"/>
          <w:pgSz w:w="16840" w:h="11907" w:orient="landscape" w:code="9"/>
          <w:pgMar w:top="851" w:right="567" w:bottom="567" w:left="1418" w:header="720" w:footer="720" w:gutter="0"/>
          <w:cols w:space="708"/>
          <w:titlePg/>
          <w:docGrid w:linePitch="91"/>
        </w:sectPr>
      </w:pPr>
    </w:p>
    <w:p w:rsidR="008444E1" w:rsidRDefault="008444E1" w:rsidP="008444E1">
      <w:pPr>
        <w:pStyle w:val="a9"/>
        <w:spacing w:line="240" w:lineRule="auto"/>
        <w:jc w:val="left"/>
        <w:rPr>
          <w:b/>
          <w:bCs/>
          <w:szCs w:val="28"/>
        </w:rPr>
      </w:pPr>
      <w:bookmarkStart w:id="0" w:name="_GoBack"/>
      <w:bookmarkEnd w:id="0"/>
    </w:p>
    <w:sectPr w:rsidR="008444E1">
      <w:pgSz w:w="16838" w:h="11906" w:orient="landscape" w:code="9"/>
      <w:pgMar w:top="851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313" w:rsidRDefault="00A71313">
      <w:r>
        <w:separator/>
      </w:r>
    </w:p>
  </w:endnote>
  <w:endnote w:type="continuationSeparator" w:id="0">
    <w:p w:rsidR="00A71313" w:rsidRDefault="00A7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313" w:rsidRDefault="00A71313">
      <w:r>
        <w:separator/>
      </w:r>
    </w:p>
  </w:footnote>
  <w:footnote w:type="continuationSeparator" w:id="0">
    <w:p w:rsidR="00A71313" w:rsidRDefault="00A71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E3A" w:rsidRDefault="00092E3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92E3A" w:rsidRDefault="00092E3A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E3A" w:rsidRDefault="00092E3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F4B3D">
      <w:rPr>
        <w:rStyle w:val="a8"/>
        <w:noProof/>
      </w:rPr>
      <w:t>11</w:t>
    </w:r>
    <w:r>
      <w:rPr>
        <w:rStyle w:val="a8"/>
      </w:rPr>
      <w:fldChar w:fldCharType="end"/>
    </w:r>
  </w:p>
  <w:p w:rsidR="00092E3A" w:rsidRDefault="00092E3A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72C53"/>
    <w:multiLevelType w:val="hybridMultilevel"/>
    <w:tmpl w:val="378ED152"/>
    <w:lvl w:ilvl="0" w:tplc="58A2A24E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197"/>
    <w:rsid w:val="000000F0"/>
    <w:rsid w:val="00092E3A"/>
    <w:rsid w:val="000B5D76"/>
    <w:rsid w:val="000D7F87"/>
    <w:rsid w:val="000F4B3D"/>
    <w:rsid w:val="00287D8C"/>
    <w:rsid w:val="002A6AF6"/>
    <w:rsid w:val="003A5F22"/>
    <w:rsid w:val="00494CB3"/>
    <w:rsid w:val="004A1D69"/>
    <w:rsid w:val="005140EE"/>
    <w:rsid w:val="00545463"/>
    <w:rsid w:val="005B4409"/>
    <w:rsid w:val="00651986"/>
    <w:rsid w:val="006545F5"/>
    <w:rsid w:val="006C6B60"/>
    <w:rsid w:val="006C6FFD"/>
    <w:rsid w:val="006E091B"/>
    <w:rsid w:val="00706FAD"/>
    <w:rsid w:val="007A5638"/>
    <w:rsid w:val="007F3808"/>
    <w:rsid w:val="00833DA3"/>
    <w:rsid w:val="0084205E"/>
    <w:rsid w:val="008444E1"/>
    <w:rsid w:val="008C547D"/>
    <w:rsid w:val="00907867"/>
    <w:rsid w:val="00986018"/>
    <w:rsid w:val="009A276C"/>
    <w:rsid w:val="009A6658"/>
    <w:rsid w:val="009E1197"/>
    <w:rsid w:val="009F2524"/>
    <w:rsid w:val="009F3C99"/>
    <w:rsid w:val="00A71313"/>
    <w:rsid w:val="00A72C73"/>
    <w:rsid w:val="00B77B5C"/>
    <w:rsid w:val="00C26E12"/>
    <w:rsid w:val="00C3482F"/>
    <w:rsid w:val="00C4408D"/>
    <w:rsid w:val="00CD7DD6"/>
    <w:rsid w:val="00CE7EF2"/>
    <w:rsid w:val="00DA7A6B"/>
    <w:rsid w:val="00E718F0"/>
    <w:rsid w:val="00E75031"/>
    <w:rsid w:val="00ED5C9C"/>
    <w:rsid w:val="00EF08A4"/>
    <w:rsid w:val="00F2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C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9E1197"/>
    <w:pPr>
      <w:keepNext/>
      <w:spacing w:after="120"/>
      <w:ind w:firstLine="513"/>
      <w:jc w:val="center"/>
      <w:outlineLvl w:val="2"/>
    </w:pPr>
    <w:rPr>
      <w:b/>
    </w:rPr>
  </w:style>
  <w:style w:type="paragraph" w:styleId="6">
    <w:name w:val="heading 6"/>
    <w:basedOn w:val="a"/>
    <w:next w:val="a"/>
    <w:link w:val="60"/>
    <w:uiPriority w:val="9"/>
    <w:unhideWhenUsed/>
    <w:qFormat/>
    <w:rsid w:val="009E119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1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11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119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9E119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header"/>
    <w:basedOn w:val="a"/>
    <w:link w:val="a7"/>
    <w:semiHidden/>
    <w:rsid w:val="009E119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9E11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semiHidden/>
    <w:rsid w:val="009E1197"/>
  </w:style>
  <w:style w:type="character" w:customStyle="1" w:styleId="60">
    <w:name w:val="Заголовок 6 Знак"/>
    <w:basedOn w:val="a0"/>
    <w:link w:val="6"/>
    <w:uiPriority w:val="9"/>
    <w:rsid w:val="009E119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9E1197"/>
    <w:pPr>
      <w:spacing w:line="360" w:lineRule="auto"/>
      <w:ind w:right="140"/>
      <w:jc w:val="center"/>
    </w:pPr>
    <w:rPr>
      <w:sz w:val="28"/>
      <w:szCs w:val="20"/>
    </w:rPr>
  </w:style>
  <w:style w:type="character" w:customStyle="1" w:styleId="aa">
    <w:name w:val="Название Знак"/>
    <w:basedOn w:val="a0"/>
    <w:link w:val="a9"/>
    <w:rsid w:val="009E11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6C6FF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94C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C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9E1197"/>
    <w:pPr>
      <w:keepNext/>
      <w:spacing w:after="120"/>
      <w:ind w:firstLine="513"/>
      <w:jc w:val="center"/>
      <w:outlineLvl w:val="2"/>
    </w:pPr>
    <w:rPr>
      <w:b/>
    </w:rPr>
  </w:style>
  <w:style w:type="paragraph" w:styleId="6">
    <w:name w:val="heading 6"/>
    <w:basedOn w:val="a"/>
    <w:next w:val="a"/>
    <w:link w:val="60"/>
    <w:uiPriority w:val="9"/>
    <w:unhideWhenUsed/>
    <w:qFormat/>
    <w:rsid w:val="009E119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1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11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119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9E119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header"/>
    <w:basedOn w:val="a"/>
    <w:link w:val="a7"/>
    <w:semiHidden/>
    <w:rsid w:val="009E119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9E11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semiHidden/>
    <w:rsid w:val="009E1197"/>
  </w:style>
  <w:style w:type="character" w:customStyle="1" w:styleId="60">
    <w:name w:val="Заголовок 6 Знак"/>
    <w:basedOn w:val="a0"/>
    <w:link w:val="6"/>
    <w:uiPriority w:val="9"/>
    <w:rsid w:val="009E119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9E1197"/>
    <w:pPr>
      <w:spacing w:line="360" w:lineRule="auto"/>
      <w:ind w:right="140"/>
      <w:jc w:val="center"/>
    </w:pPr>
    <w:rPr>
      <w:sz w:val="28"/>
      <w:szCs w:val="20"/>
    </w:rPr>
  </w:style>
  <w:style w:type="character" w:customStyle="1" w:styleId="aa">
    <w:name w:val="Название Знак"/>
    <w:basedOn w:val="a0"/>
    <w:link w:val="a9"/>
    <w:rsid w:val="009E11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6C6FF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94C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4E017-1B7E-411B-8672-C040BF94B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2002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Председатель</cp:lastModifiedBy>
  <cp:revision>7</cp:revision>
  <cp:lastPrinted>2023-12-27T11:39:00Z</cp:lastPrinted>
  <dcterms:created xsi:type="dcterms:W3CDTF">2023-12-27T10:55:00Z</dcterms:created>
  <dcterms:modified xsi:type="dcterms:W3CDTF">2023-12-27T11:42:00Z</dcterms:modified>
</cp:coreProperties>
</file>