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AF4" w:rsidRDefault="00A80AF4" w:rsidP="00A80AF4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2CB308B" wp14:editId="4811E5D7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AF4" w:rsidRDefault="00A80AF4" w:rsidP="00A80AF4">
      <w:pPr>
        <w:jc w:val="center"/>
        <w:rPr>
          <w:b/>
          <w:noProof/>
        </w:rPr>
      </w:pPr>
    </w:p>
    <w:p w:rsidR="00A80AF4" w:rsidRDefault="00A80AF4" w:rsidP="00A80AF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80AF4" w:rsidRDefault="00A80AF4" w:rsidP="00A80AF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80AF4" w:rsidRDefault="00A80AF4" w:rsidP="00A80AF4">
      <w:pPr>
        <w:jc w:val="center"/>
        <w:rPr>
          <w:b/>
          <w:sz w:val="16"/>
        </w:rPr>
      </w:pPr>
    </w:p>
    <w:p w:rsidR="00A80AF4" w:rsidRDefault="00A80AF4" w:rsidP="00A80AF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80AF4" w:rsidRDefault="00A80AF4" w:rsidP="00A80AF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80AF4" w:rsidTr="007F5497">
        <w:tc>
          <w:tcPr>
            <w:tcW w:w="3107" w:type="dxa"/>
            <w:hideMark/>
          </w:tcPr>
          <w:p w:rsidR="00A80AF4" w:rsidRDefault="00A80AF4" w:rsidP="007F5497">
            <w:pPr>
              <w:jc w:val="center"/>
            </w:pPr>
            <w:r>
              <w:t>15 августа 2012 года</w:t>
            </w:r>
          </w:p>
        </w:tc>
        <w:tc>
          <w:tcPr>
            <w:tcW w:w="3107" w:type="dxa"/>
          </w:tcPr>
          <w:p w:rsidR="00A80AF4" w:rsidRDefault="00A80AF4" w:rsidP="007F5497">
            <w:pPr>
              <w:jc w:val="right"/>
            </w:pPr>
          </w:p>
        </w:tc>
        <w:tc>
          <w:tcPr>
            <w:tcW w:w="3107" w:type="dxa"/>
            <w:hideMark/>
          </w:tcPr>
          <w:p w:rsidR="00A80AF4" w:rsidRDefault="00A80AF4" w:rsidP="007F5497">
            <w:r>
              <w:t xml:space="preserve">                     №47-3</w:t>
            </w:r>
          </w:p>
        </w:tc>
      </w:tr>
    </w:tbl>
    <w:p w:rsidR="00A80AF4" w:rsidRDefault="00A80AF4" w:rsidP="00A80AF4">
      <w:pPr>
        <w:jc w:val="center"/>
      </w:pPr>
      <w:r>
        <w:t>с. Куйбышево</w:t>
      </w:r>
    </w:p>
    <w:p w:rsidR="00A80AF4" w:rsidRDefault="00A80AF4" w:rsidP="00A80AF4">
      <w:pPr>
        <w:jc w:val="center"/>
        <w:rPr>
          <w:sz w:val="16"/>
          <w:szCs w:val="16"/>
        </w:rPr>
      </w:pPr>
    </w:p>
    <w:p w:rsidR="00A80AF4" w:rsidRDefault="00A80AF4" w:rsidP="00A80AF4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политической партии «Коммунистическая партия Российской Федерации»</w:t>
      </w:r>
    </w:p>
    <w:p w:rsidR="00A80AF4" w:rsidRDefault="00A80AF4" w:rsidP="00A80AF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Рассмотрев постановление Х Внеочередной партийной конференции Куйбышевского местного отделения КПРФ, заявление о согласии быть уполномоченными представителями избирательного объединения политической партии КПРФ  в соответствии со  статьей 24 Областного закона «О выборах депутатов  представительных органов муниципальных образований в Ростовской области» от 08.08.2011г. №645-ЗС,</w:t>
      </w:r>
      <w:r w:rsidRPr="005932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частью 9 статьи 22 Областного закона «О выборах глав муниципальных образований в Ростовской области» от 28.12.2005г. №429-ЗС</w:t>
      </w:r>
      <w:proofErr w:type="gramEnd"/>
    </w:p>
    <w:p w:rsidR="00A80AF4" w:rsidRDefault="00A80AF4" w:rsidP="00A80AF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</w:p>
    <w:p w:rsidR="00A80AF4" w:rsidRDefault="00A80AF4" w:rsidP="00A80AF4">
      <w:pPr>
        <w:ind w:firstLine="840"/>
        <w:jc w:val="center"/>
        <w:rPr>
          <w:sz w:val="16"/>
          <w:szCs w:val="16"/>
        </w:rPr>
      </w:pPr>
    </w:p>
    <w:p w:rsidR="00A80AF4" w:rsidRDefault="00A80AF4" w:rsidP="00A80AF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80AF4" w:rsidRDefault="00A80AF4" w:rsidP="00A80AF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80AF4" w:rsidRDefault="00A80AF4" w:rsidP="00A80AF4">
      <w:pPr>
        <w:jc w:val="center"/>
        <w:rPr>
          <w:b/>
          <w:sz w:val="16"/>
          <w:szCs w:val="16"/>
        </w:rPr>
      </w:pPr>
    </w:p>
    <w:p w:rsidR="00A80AF4" w:rsidRDefault="00A80AF4" w:rsidP="00A80AF4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уполномоченным представителем избирательного объединения политическая партия КПРФ Шапочку Ивана Константиновича, 02.01.1946 года рождения, паспорт гражданина РФ 6009 491449, выдан 27.07.2009г.  в  ТП в селе Куйбышево МО УФМС России по Ростовской области в поселке Матвеев-Курган,  зарегистрированную по месту жительства по адресу: Ростовская область, Куйбышевский район, хутор </w:t>
      </w:r>
      <w:proofErr w:type="spellStart"/>
      <w:r>
        <w:rPr>
          <w:color w:val="000000"/>
          <w:szCs w:val="28"/>
        </w:rPr>
        <w:t>Карташово</w:t>
      </w:r>
      <w:proofErr w:type="spellEnd"/>
      <w:r>
        <w:rPr>
          <w:color w:val="000000"/>
          <w:szCs w:val="28"/>
        </w:rPr>
        <w:t xml:space="preserve">, </w:t>
      </w:r>
      <w:proofErr w:type="spellStart"/>
      <w:r>
        <w:rPr>
          <w:color w:val="000000"/>
          <w:szCs w:val="28"/>
        </w:rPr>
        <w:t>ул</w:t>
      </w:r>
      <w:proofErr w:type="gramStart"/>
      <w:r>
        <w:rPr>
          <w:color w:val="000000"/>
          <w:szCs w:val="28"/>
        </w:rPr>
        <w:t>.К</w:t>
      </w:r>
      <w:proofErr w:type="gramEnd"/>
      <w:r>
        <w:rPr>
          <w:color w:val="000000"/>
          <w:szCs w:val="28"/>
        </w:rPr>
        <w:t>алинина</w:t>
      </w:r>
      <w:proofErr w:type="spellEnd"/>
      <w:r>
        <w:rPr>
          <w:color w:val="000000"/>
          <w:szCs w:val="28"/>
        </w:rPr>
        <w:t>, д.5, военный пенсионер.</w:t>
      </w:r>
    </w:p>
    <w:p w:rsidR="00A80AF4" w:rsidRDefault="00A80AF4" w:rsidP="00A80AF4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Настоящее постановление направить в Куйбышевское местное   отделение КПРФ</w:t>
      </w:r>
    </w:p>
    <w:p w:rsidR="00A80AF4" w:rsidRPr="003405B4" w:rsidRDefault="00A80AF4" w:rsidP="00A80AF4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3405B4">
        <w:rPr>
          <w:color w:val="000000"/>
          <w:szCs w:val="28"/>
        </w:rPr>
        <w:t xml:space="preserve"> Контроль за выполнением настоящего постановления возложить </w:t>
      </w:r>
      <w:proofErr w:type="gramStart"/>
      <w:r w:rsidRPr="003405B4">
        <w:rPr>
          <w:color w:val="000000"/>
          <w:szCs w:val="28"/>
        </w:rPr>
        <w:t>на</w:t>
      </w:r>
      <w:proofErr w:type="gramEnd"/>
      <w:r w:rsidRPr="003405B4">
        <w:rPr>
          <w:color w:val="000000"/>
          <w:szCs w:val="28"/>
        </w:rPr>
        <w:t xml:space="preserve">  </w:t>
      </w:r>
    </w:p>
    <w:p w:rsidR="00A80AF4" w:rsidRDefault="00A80AF4" w:rsidP="00A80AF4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секретаря территориальной избирательной комиссии  </w:t>
      </w:r>
    </w:p>
    <w:p w:rsidR="00A80AF4" w:rsidRDefault="00A80AF4" w:rsidP="00A80AF4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Куйбышевского района </w:t>
      </w:r>
      <w:proofErr w:type="spellStart"/>
      <w:r>
        <w:rPr>
          <w:color w:val="000000"/>
          <w:szCs w:val="28"/>
        </w:rPr>
        <w:t>И.В.Вдовину</w:t>
      </w:r>
      <w:proofErr w:type="spellEnd"/>
      <w:r>
        <w:rPr>
          <w:color w:val="000000"/>
          <w:szCs w:val="28"/>
        </w:rPr>
        <w:t>.</w:t>
      </w:r>
    </w:p>
    <w:p w:rsidR="00A80AF4" w:rsidRDefault="00A80AF4" w:rsidP="00A80AF4">
      <w:pPr>
        <w:ind w:firstLine="720"/>
        <w:jc w:val="both"/>
        <w:rPr>
          <w:color w:val="000000"/>
          <w:szCs w:val="28"/>
        </w:rPr>
      </w:pPr>
    </w:p>
    <w:p w:rsidR="00A80AF4" w:rsidRDefault="00A80AF4" w:rsidP="00A80AF4">
      <w:pPr>
        <w:jc w:val="both"/>
        <w:rPr>
          <w:color w:val="000000"/>
          <w:szCs w:val="28"/>
        </w:rPr>
      </w:pPr>
    </w:p>
    <w:p w:rsidR="00A80AF4" w:rsidRDefault="00A80AF4" w:rsidP="00A80AF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Председатель комиссии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80AF4" w:rsidRPr="003405B4" w:rsidRDefault="00A80AF4" w:rsidP="00A80AF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Секретарь комиссии    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C73CAD" w:rsidRDefault="00C73CAD" w:rsidP="00A80AF4"/>
    <w:sectPr w:rsidR="00C7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F2F24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AF4"/>
    <w:rsid w:val="00A07F44"/>
    <w:rsid w:val="00A80AF4"/>
    <w:rsid w:val="00C7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A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A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A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A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2017-02-14T10:15:00Z</dcterms:created>
  <dcterms:modified xsi:type="dcterms:W3CDTF">2017-02-14T10:15:00Z</dcterms:modified>
</cp:coreProperties>
</file>