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C30" w:rsidRDefault="004E0C30" w:rsidP="004E0C30">
      <w:pPr>
        <w:widowControl/>
        <w:jc w:val="center"/>
        <w:rPr>
          <w:rFonts w:ascii="AdverGothic" w:hAnsi="AdverGothic"/>
          <w:sz w:val="24"/>
          <w:szCs w:val="24"/>
        </w:rPr>
      </w:pPr>
      <w:bookmarkStart w:id="0" w:name="_GoBack"/>
      <w:bookmarkEnd w:id="0"/>
      <w:r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2709967A" wp14:editId="35DE9E23">
            <wp:extent cx="561975" cy="571500"/>
            <wp:effectExtent l="0" t="0" r="9525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C30" w:rsidRDefault="004E0C30" w:rsidP="004E0C30">
      <w:pPr>
        <w:widowControl/>
        <w:jc w:val="center"/>
        <w:rPr>
          <w:rFonts w:ascii="AdverGothic" w:hAnsi="AdverGothic"/>
          <w:sz w:val="24"/>
          <w:szCs w:val="24"/>
        </w:rPr>
      </w:pPr>
    </w:p>
    <w:p w:rsidR="004E0C30" w:rsidRDefault="004E0C30" w:rsidP="004E0C30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 xml:space="preserve">ТЕРРИТОРИАЛЬНАЯ ИЗБИРАТЕЛЬНАЯ КОМИССИЯ </w:t>
      </w:r>
    </w:p>
    <w:p w:rsidR="004E0C30" w:rsidRDefault="004E0C30" w:rsidP="004E0C30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>КУЙБЫШЕВСКОГО РАЙОНА РОСТОВСКОЙ ОБЛАСТИ</w:t>
      </w:r>
    </w:p>
    <w:p w:rsidR="004E0C30" w:rsidRDefault="004E0C30" w:rsidP="004E0C30">
      <w:pPr>
        <w:widowControl/>
        <w:jc w:val="center"/>
        <w:rPr>
          <w:b/>
          <w:szCs w:val="28"/>
        </w:rPr>
      </w:pPr>
    </w:p>
    <w:p w:rsidR="004E0C30" w:rsidRDefault="004E0C30" w:rsidP="004E0C30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4E0C30" w:rsidRDefault="004E0C30" w:rsidP="004E0C30">
      <w:pPr>
        <w:widowControl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E0C30" w:rsidTr="00EC627D">
        <w:tc>
          <w:tcPr>
            <w:tcW w:w="3107" w:type="dxa"/>
            <w:hideMark/>
          </w:tcPr>
          <w:p w:rsidR="004E0C30" w:rsidRDefault="004E0C30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18 июля  2015 года.</w:t>
            </w:r>
          </w:p>
        </w:tc>
        <w:tc>
          <w:tcPr>
            <w:tcW w:w="3107" w:type="dxa"/>
          </w:tcPr>
          <w:p w:rsidR="004E0C30" w:rsidRDefault="004E0C30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4E0C30" w:rsidRDefault="004E0C30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№ 126-4</w:t>
            </w:r>
          </w:p>
        </w:tc>
      </w:tr>
    </w:tbl>
    <w:p w:rsidR="004E0C30" w:rsidRDefault="004E0C30" w:rsidP="004E0C30">
      <w:pPr>
        <w:widowControl/>
        <w:jc w:val="center"/>
        <w:rPr>
          <w:szCs w:val="28"/>
        </w:rPr>
      </w:pPr>
      <w:r>
        <w:rPr>
          <w:szCs w:val="28"/>
        </w:rPr>
        <w:t>с. Куйбышево</w:t>
      </w:r>
    </w:p>
    <w:p w:rsidR="004E0C30" w:rsidRDefault="004E0C30" w:rsidP="004E0C30">
      <w:pPr>
        <w:widowControl/>
        <w:rPr>
          <w:szCs w:val="28"/>
        </w:rPr>
      </w:pPr>
    </w:p>
    <w:p w:rsidR="004E0C30" w:rsidRDefault="004E0C30" w:rsidP="004E0C30">
      <w:pPr>
        <w:widowControl/>
        <w:ind w:firstLine="708"/>
        <w:jc w:val="both"/>
        <w:rPr>
          <w:b/>
          <w:szCs w:val="28"/>
        </w:rPr>
      </w:pPr>
      <w:r>
        <w:rPr>
          <w:b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№1027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4E0C30" w:rsidRDefault="004E0C30" w:rsidP="004E0C30">
      <w:pPr>
        <w:widowControl/>
        <w:jc w:val="both"/>
        <w:rPr>
          <w:szCs w:val="28"/>
        </w:rPr>
      </w:pPr>
      <w:r>
        <w:rPr>
          <w:szCs w:val="28"/>
        </w:rPr>
        <w:t xml:space="preserve"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</w:t>
      </w:r>
      <w:r>
        <w:rPr>
          <w:b/>
          <w:szCs w:val="28"/>
        </w:rPr>
        <w:t xml:space="preserve"> №1027  Раевской Елены Викторовны</w:t>
      </w:r>
      <w:r>
        <w:rPr>
          <w:szCs w:val="28"/>
        </w:rPr>
        <w:t xml:space="preserve"> (постановление от 16.07.2015г.№115-3),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 от 18 августа  2015 года № 98-14 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4E0C30" w:rsidRDefault="004E0C30" w:rsidP="004E0C30">
      <w:pPr>
        <w:widowControl/>
        <w:rPr>
          <w:szCs w:val="28"/>
        </w:rPr>
      </w:pPr>
    </w:p>
    <w:p w:rsidR="004E0C30" w:rsidRDefault="004E0C30" w:rsidP="004E0C30">
      <w:pPr>
        <w:widowControl/>
        <w:rPr>
          <w:szCs w:val="28"/>
        </w:rPr>
      </w:pPr>
      <w:r>
        <w:rPr>
          <w:szCs w:val="28"/>
        </w:rPr>
        <w:t>Территориальная избирательная комиссия Куйбышевского  района</w:t>
      </w:r>
    </w:p>
    <w:p w:rsidR="004E0C30" w:rsidRDefault="004E0C30" w:rsidP="004E0C30">
      <w:pPr>
        <w:widowControl/>
        <w:jc w:val="center"/>
        <w:rPr>
          <w:szCs w:val="28"/>
        </w:rPr>
      </w:pPr>
      <w:r>
        <w:rPr>
          <w:szCs w:val="28"/>
        </w:rPr>
        <w:t>ПОСТАНОВЛЯЕТ:</w:t>
      </w:r>
    </w:p>
    <w:p w:rsidR="004E0C30" w:rsidRDefault="004E0C30" w:rsidP="004E0C30">
      <w:pPr>
        <w:widowControl/>
        <w:rPr>
          <w:szCs w:val="28"/>
        </w:rPr>
      </w:pPr>
    </w:p>
    <w:p w:rsidR="004E0C30" w:rsidRDefault="004E0C30" w:rsidP="004E0C30">
      <w:pPr>
        <w:widowControl/>
        <w:numPr>
          <w:ilvl w:val="0"/>
          <w:numId w:val="1"/>
        </w:numPr>
        <w:contextualSpacing/>
        <w:jc w:val="both"/>
        <w:rPr>
          <w:color w:val="FF0000"/>
          <w:szCs w:val="28"/>
        </w:rPr>
      </w:pPr>
      <w:r>
        <w:rPr>
          <w:szCs w:val="28"/>
        </w:rPr>
        <w:t xml:space="preserve">Назначить членом  участковой избирательной комиссии Куйбышевского района Ростовской области №1027  с правом решающего голоса </w:t>
      </w:r>
      <w:r>
        <w:rPr>
          <w:b/>
          <w:szCs w:val="28"/>
        </w:rPr>
        <w:t>Кузнецову Марину Анатольевну</w:t>
      </w:r>
      <w:r>
        <w:rPr>
          <w:szCs w:val="28"/>
        </w:rPr>
        <w:t>,10.09.1973 года рождения, выдвинута Куйбышевским местным отделением Коммунистическая партия Российской Федерации, образование среднее профессиональное, работающая  инспектором в Муниципальном Унитарном предприятии «Забота».</w:t>
      </w:r>
    </w:p>
    <w:p w:rsidR="004E0C30" w:rsidRDefault="004E0C30" w:rsidP="004E0C30">
      <w:pPr>
        <w:widowControl/>
        <w:numPr>
          <w:ilvl w:val="0"/>
          <w:numId w:val="1"/>
        </w:numPr>
        <w:contextualSpacing/>
        <w:jc w:val="both"/>
        <w:rPr>
          <w:szCs w:val="28"/>
        </w:rPr>
      </w:pPr>
      <w:r>
        <w:rPr>
          <w:szCs w:val="28"/>
        </w:rPr>
        <w:t xml:space="preserve">Направить настоящее постановление в участковую избирательную комиссию Куйбышевского района </w:t>
      </w:r>
      <w:r>
        <w:rPr>
          <w:b/>
          <w:szCs w:val="28"/>
        </w:rPr>
        <w:t>№1027.</w:t>
      </w:r>
    </w:p>
    <w:p w:rsidR="004E0C30" w:rsidRDefault="004E0C30" w:rsidP="004E0C30">
      <w:pPr>
        <w:widowControl/>
        <w:numPr>
          <w:ilvl w:val="0"/>
          <w:numId w:val="1"/>
        </w:numPr>
        <w:contextualSpacing/>
        <w:jc w:val="both"/>
        <w:rPr>
          <w:szCs w:val="28"/>
        </w:rPr>
      </w:pPr>
      <w:r>
        <w:rPr>
          <w:szCs w:val="28"/>
        </w:rPr>
        <w:t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Киселёва С.Б.</w:t>
      </w:r>
    </w:p>
    <w:p w:rsidR="004E0C30" w:rsidRDefault="004E0C30" w:rsidP="004E0C30">
      <w:pPr>
        <w:widowControl/>
        <w:ind w:left="720"/>
        <w:rPr>
          <w:szCs w:val="28"/>
        </w:rPr>
      </w:pPr>
    </w:p>
    <w:p w:rsidR="004E0C30" w:rsidRDefault="004E0C30" w:rsidP="004E0C30">
      <w:pPr>
        <w:widowControl/>
        <w:rPr>
          <w:szCs w:val="28"/>
        </w:rPr>
      </w:pPr>
      <w:r>
        <w:rPr>
          <w:szCs w:val="28"/>
        </w:rPr>
        <w:t xml:space="preserve"> Председатель комиссии                                     М.А.Гречко</w:t>
      </w:r>
    </w:p>
    <w:p w:rsidR="005901D6" w:rsidRPr="004E0C30" w:rsidRDefault="004E0C30" w:rsidP="004E0C30">
      <w:pPr>
        <w:widowControl/>
        <w:rPr>
          <w:szCs w:val="28"/>
        </w:rPr>
      </w:pPr>
      <w:r>
        <w:rPr>
          <w:szCs w:val="28"/>
        </w:rPr>
        <w:t xml:space="preserve"> Секретарь комиссии</w:t>
      </w:r>
      <w:r>
        <w:rPr>
          <w:szCs w:val="28"/>
        </w:rPr>
        <w:tab/>
        <w:t xml:space="preserve">                                       И.А.Власова</w:t>
      </w:r>
    </w:p>
    <w:sectPr w:rsidR="005901D6" w:rsidRPr="004E0C30" w:rsidSect="004E0C3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719A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C30"/>
    <w:rsid w:val="00124A07"/>
    <w:rsid w:val="004E0C30"/>
    <w:rsid w:val="00590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C3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0C3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0C3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C3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0C3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0C3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2017-02-14T11:54:00Z</dcterms:created>
  <dcterms:modified xsi:type="dcterms:W3CDTF">2017-02-14T11:54:00Z</dcterms:modified>
</cp:coreProperties>
</file>