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D5F" w:rsidRDefault="007D1D5F" w:rsidP="007D1D5F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D5F" w:rsidRDefault="007D1D5F" w:rsidP="007D1D5F">
      <w:pPr>
        <w:widowControl/>
        <w:jc w:val="center"/>
        <w:rPr>
          <w:rFonts w:ascii="AdverGothic" w:hAnsi="AdverGothic"/>
          <w:sz w:val="24"/>
          <w:szCs w:val="24"/>
        </w:rPr>
      </w:pPr>
    </w:p>
    <w:p w:rsidR="007D1D5F" w:rsidRDefault="007D1D5F" w:rsidP="007D1D5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7D1D5F" w:rsidRDefault="007D1D5F" w:rsidP="007D1D5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7D1D5F" w:rsidRDefault="007D1D5F" w:rsidP="007D1D5F">
      <w:pPr>
        <w:widowControl/>
        <w:jc w:val="center"/>
        <w:rPr>
          <w:b/>
          <w:szCs w:val="28"/>
        </w:rPr>
      </w:pPr>
    </w:p>
    <w:p w:rsidR="007D1D5F" w:rsidRDefault="007D1D5F" w:rsidP="007D1D5F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7D1D5F" w:rsidRDefault="007D1D5F" w:rsidP="007D1D5F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D1D5F" w:rsidTr="007D1D5F">
        <w:tc>
          <w:tcPr>
            <w:tcW w:w="3107" w:type="dxa"/>
            <w:hideMark/>
          </w:tcPr>
          <w:p w:rsidR="007D1D5F" w:rsidRDefault="00DE559A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13 </w:t>
            </w:r>
            <w:r w:rsidR="007D1D5F">
              <w:rPr>
                <w:szCs w:val="28"/>
                <w:lang w:eastAsia="en-US"/>
              </w:rPr>
              <w:t>декабря  2017 года.</w:t>
            </w:r>
          </w:p>
        </w:tc>
        <w:tc>
          <w:tcPr>
            <w:tcW w:w="3107" w:type="dxa"/>
          </w:tcPr>
          <w:p w:rsidR="007D1D5F" w:rsidRDefault="007D1D5F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D1D5F" w:rsidRDefault="007D1D5F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47-2</w:t>
            </w:r>
          </w:p>
        </w:tc>
      </w:tr>
    </w:tbl>
    <w:p w:rsidR="007D1D5F" w:rsidRDefault="007D1D5F" w:rsidP="007D1D5F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7D1D5F" w:rsidRDefault="007D1D5F" w:rsidP="007D1D5F">
      <w:pPr>
        <w:widowControl/>
        <w:ind w:firstLine="708"/>
        <w:rPr>
          <w:b/>
          <w:szCs w:val="28"/>
        </w:rPr>
      </w:pPr>
      <w:bookmarkStart w:id="0" w:name="_GoBack"/>
      <w:r>
        <w:rPr>
          <w:b/>
          <w:szCs w:val="28"/>
        </w:rPr>
        <w:t xml:space="preserve">О назначении члена участковой избирательной комиссии Куйбышевского района Ростовской области с правом решающего голоса №1037 </w:t>
      </w:r>
      <w:bookmarkEnd w:id="0"/>
      <w:r>
        <w:rPr>
          <w:b/>
          <w:szCs w:val="28"/>
        </w:rPr>
        <w:t>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7D1D5F" w:rsidRDefault="007D1D5F" w:rsidP="007D1D5F">
      <w:pPr>
        <w:widowControl/>
        <w:rPr>
          <w:szCs w:val="28"/>
        </w:rPr>
      </w:pPr>
      <w:proofErr w:type="gramStart"/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№1037  Дорошенко Ольги Андреевны (постановление </w:t>
      </w:r>
      <w:r w:rsidR="00DE559A" w:rsidRPr="00DE559A">
        <w:rPr>
          <w:szCs w:val="28"/>
        </w:rPr>
        <w:t xml:space="preserve">от </w:t>
      </w:r>
      <w:r w:rsidRPr="00DE559A">
        <w:rPr>
          <w:szCs w:val="28"/>
        </w:rPr>
        <w:t>1</w:t>
      </w:r>
      <w:r w:rsidR="00DE559A" w:rsidRPr="00DE559A">
        <w:rPr>
          <w:szCs w:val="28"/>
        </w:rPr>
        <w:t>3</w:t>
      </w:r>
      <w:r w:rsidRPr="00DE559A">
        <w:rPr>
          <w:szCs w:val="28"/>
        </w:rPr>
        <w:t>.12.2017г</w:t>
      </w:r>
      <w:r>
        <w:rPr>
          <w:szCs w:val="28"/>
        </w:rPr>
        <w:t>.</w:t>
      </w:r>
      <w:r w:rsidR="00DE559A">
        <w:rPr>
          <w:szCs w:val="28"/>
        </w:rPr>
        <w:t xml:space="preserve"> </w:t>
      </w:r>
      <w:r>
        <w:rPr>
          <w:szCs w:val="28"/>
        </w:rPr>
        <w:t>№ 47-1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>
        <w:rPr>
          <w:szCs w:val="28"/>
        </w:rPr>
        <w:t xml:space="preserve"> области </w:t>
      </w:r>
      <w:r>
        <w:rPr>
          <w:color w:val="000000" w:themeColor="text1"/>
          <w:szCs w:val="28"/>
        </w:rPr>
        <w:t xml:space="preserve">от 25 апреля  2013 года № 22-9 </w:t>
      </w:r>
      <w:r>
        <w:rPr>
          <w:szCs w:val="28"/>
        </w:rPr>
        <w:t>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7D1D5F" w:rsidRDefault="007D1D5F" w:rsidP="007D1D5F">
      <w:pPr>
        <w:widowControl/>
        <w:rPr>
          <w:szCs w:val="28"/>
        </w:rPr>
      </w:pPr>
    </w:p>
    <w:p w:rsidR="007D1D5F" w:rsidRDefault="007D1D5F" w:rsidP="007D1D5F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7D1D5F" w:rsidRDefault="007D1D5F" w:rsidP="007D1D5F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7D1D5F" w:rsidRDefault="007D1D5F" w:rsidP="007D1D5F">
      <w:pPr>
        <w:widowControl/>
        <w:numPr>
          <w:ilvl w:val="0"/>
          <w:numId w:val="1"/>
        </w:numPr>
        <w:contextualSpacing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№1037  с правом решающего голоса </w:t>
      </w:r>
      <w:proofErr w:type="spellStart"/>
      <w:r>
        <w:rPr>
          <w:b/>
          <w:szCs w:val="28"/>
        </w:rPr>
        <w:t>Гунажокову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Виорику</w:t>
      </w:r>
      <w:proofErr w:type="spellEnd"/>
      <w:r>
        <w:rPr>
          <w:b/>
          <w:szCs w:val="28"/>
        </w:rPr>
        <w:t xml:space="preserve"> Дмитриевну</w:t>
      </w:r>
      <w:r>
        <w:rPr>
          <w:szCs w:val="28"/>
        </w:rPr>
        <w:t>, 11.08.1963 года рождения, выдвинута бюро Куйбышевского местного отделения КПРФ, образование среднее профессиональное, временно не работает.</w:t>
      </w:r>
    </w:p>
    <w:p w:rsidR="007D1D5F" w:rsidRDefault="007D1D5F" w:rsidP="007D1D5F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№1037.</w:t>
      </w:r>
    </w:p>
    <w:p w:rsidR="007D1D5F" w:rsidRDefault="007D1D5F" w:rsidP="007D1D5F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Cs w:val="28"/>
        </w:rPr>
        <w:t>Матюшина</w:t>
      </w:r>
      <w:proofErr w:type="gramEnd"/>
      <w:r>
        <w:rPr>
          <w:szCs w:val="28"/>
        </w:rPr>
        <w:t xml:space="preserve"> А.В..</w:t>
      </w:r>
    </w:p>
    <w:p w:rsidR="00DE559A" w:rsidRDefault="00DE559A" w:rsidP="007D1D5F">
      <w:pPr>
        <w:widowControl/>
        <w:ind w:firstLine="708"/>
        <w:rPr>
          <w:szCs w:val="28"/>
        </w:rPr>
      </w:pPr>
    </w:p>
    <w:p w:rsidR="00DE559A" w:rsidRDefault="00DE559A" w:rsidP="007D1D5F">
      <w:pPr>
        <w:widowControl/>
        <w:ind w:firstLine="708"/>
        <w:rPr>
          <w:szCs w:val="28"/>
        </w:rPr>
      </w:pPr>
    </w:p>
    <w:p w:rsidR="007D1D5F" w:rsidRDefault="007D1D5F" w:rsidP="007D1D5F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DE559A" w:rsidRDefault="007D1D5F" w:rsidP="007D1D5F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</w:t>
      </w:r>
    </w:p>
    <w:p w:rsidR="007D1D5F" w:rsidRDefault="007D1D5F" w:rsidP="007D1D5F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</w:t>
      </w:r>
      <w:r w:rsidR="00DE559A">
        <w:rPr>
          <w:szCs w:val="28"/>
        </w:rPr>
        <w:t xml:space="preserve">      </w:t>
      </w:r>
      <w:r>
        <w:rPr>
          <w:szCs w:val="28"/>
        </w:rPr>
        <w:t xml:space="preserve">  Секретарь комиссии</w:t>
      </w:r>
      <w:r>
        <w:rPr>
          <w:szCs w:val="28"/>
        </w:rPr>
        <w:tab/>
        <w:t xml:space="preserve">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7D1D5F" w:rsidRDefault="007D1D5F" w:rsidP="007D1D5F">
      <w:pPr>
        <w:widowControl/>
        <w:jc w:val="both"/>
        <w:rPr>
          <w:rFonts w:eastAsia="Calibri"/>
          <w:szCs w:val="28"/>
          <w:lang w:eastAsia="en-US"/>
        </w:rPr>
      </w:pPr>
    </w:p>
    <w:p w:rsidR="007D1D5F" w:rsidRDefault="007D1D5F" w:rsidP="007D1D5F">
      <w:pPr>
        <w:widowControl/>
        <w:jc w:val="both"/>
        <w:rPr>
          <w:rFonts w:eastAsia="Calibri"/>
          <w:szCs w:val="28"/>
          <w:lang w:eastAsia="en-US"/>
        </w:rPr>
      </w:pPr>
    </w:p>
    <w:p w:rsidR="007D1D5F" w:rsidRDefault="007D1D5F" w:rsidP="007D1D5F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632"/>
    <w:rsid w:val="00050346"/>
    <w:rsid w:val="00204220"/>
    <w:rsid w:val="00301632"/>
    <w:rsid w:val="004642CE"/>
    <w:rsid w:val="007D1D5F"/>
    <w:rsid w:val="00A46D44"/>
    <w:rsid w:val="00DE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D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D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D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D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5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2017-12-08T11:44:00Z</cp:lastPrinted>
  <dcterms:created xsi:type="dcterms:W3CDTF">2017-12-08T11:27:00Z</dcterms:created>
  <dcterms:modified xsi:type="dcterms:W3CDTF">2017-12-08T11:45:00Z</dcterms:modified>
</cp:coreProperties>
</file>