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D3B" w:rsidRDefault="006E0D3B" w:rsidP="006E0D3B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drawing>
          <wp:inline distT="0" distB="0" distL="0" distR="0" wp14:anchorId="150ABB83" wp14:editId="57C85AB1">
            <wp:extent cx="561975" cy="57150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0D3B" w:rsidRDefault="006E0D3B" w:rsidP="006E0D3B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6E0D3B" w:rsidRDefault="006E0D3B" w:rsidP="006E0D3B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6E0D3B" w:rsidRDefault="006E0D3B" w:rsidP="006E0D3B">
      <w:pPr>
        <w:jc w:val="center"/>
        <w:rPr>
          <w:b/>
          <w:sz w:val="16"/>
        </w:rPr>
      </w:pPr>
    </w:p>
    <w:p w:rsidR="006E0D3B" w:rsidRDefault="006E0D3B" w:rsidP="006E0D3B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6E0D3B" w:rsidRDefault="006E0D3B" w:rsidP="006E0D3B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6E0D3B" w:rsidTr="00224A8C">
        <w:tc>
          <w:tcPr>
            <w:tcW w:w="3107" w:type="dxa"/>
            <w:hideMark/>
          </w:tcPr>
          <w:p w:rsidR="006E0D3B" w:rsidRDefault="006E0D3B" w:rsidP="00224A8C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25 июля 2013 года</w:t>
            </w:r>
          </w:p>
        </w:tc>
        <w:tc>
          <w:tcPr>
            <w:tcW w:w="3107" w:type="dxa"/>
          </w:tcPr>
          <w:p w:rsidR="006E0D3B" w:rsidRDefault="006E0D3B" w:rsidP="00224A8C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6E0D3B" w:rsidRDefault="006E0D3B" w:rsidP="00224A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№83-8</w:t>
            </w:r>
          </w:p>
        </w:tc>
      </w:tr>
    </w:tbl>
    <w:p w:rsidR="006E0D3B" w:rsidRDefault="006E0D3B" w:rsidP="006E0D3B">
      <w:pPr>
        <w:jc w:val="center"/>
      </w:pPr>
      <w:r>
        <w:t>с. Куйбышево</w:t>
      </w:r>
    </w:p>
    <w:p w:rsidR="006E0D3B" w:rsidRDefault="006E0D3B" w:rsidP="006E0D3B">
      <w:pPr>
        <w:jc w:val="center"/>
        <w:rPr>
          <w:sz w:val="16"/>
          <w:szCs w:val="16"/>
        </w:rPr>
      </w:pPr>
    </w:p>
    <w:p w:rsidR="006E0D3B" w:rsidRDefault="006E0D3B" w:rsidP="006E0D3B">
      <w:pPr>
        <w:ind w:firstLine="720"/>
        <w:jc w:val="center"/>
        <w:rPr>
          <w:b/>
        </w:rPr>
      </w:pPr>
      <w:r>
        <w:rPr>
          <w:b/>
        </w:rPr>
        <w:t>О регистрации Тарасенко Сергея Анатольевича</w:t>
      </w:r>
    </w:p>
    <w:p w:rsidR="006E0D3B" w:rsidRDefault="006E0D3B" w:rsidP="006E0D3B">
      <w:pPr>
        <w:ind w:firstLine="720"/>
        <w:jc w:val="center"/>
        <w:rPr>
          <w:b/>
        </w:rPr>
      </w:pPr>
      <w:r>
        <w:rPr>
          <w:b/>
        </w:rPr>
        <w:t xml:space="preserve">кандидата в депутаты Собрания депутатов  </w:t>
      </w:r>
    </w:p>
    <w:p w:rsidR="006E0D3B" w:rsidRDefault="006E0D3B" w:rsidP="006E0D3B">
      <w:pPr>
        <w:ind w:firstLine="720"/>
        <w:jc w:val="center"/>
        <w:rPr>
          <w:b/>
        </w:rPr>
      </w:pPr>
      <w:r>
        <w:rPr>
          <w:b/>
        </w:rPr>
        <w:t xml:space="preserve"> Куйбышевского района Ростовской области пятого созыва по одномандатному  избирательному округу № 1</w:t>
      </w:r>
    </w:p>
    <w:p w:rsidR="006E0D3B" w:rsidRDefault="006E0D3B" w:rsidP="006E0D3B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Проверив соответствие порядка выдвижения Тарасенко Сергея Анатольевича  кандидатом в депутаты Собрания депутатов Куйбышевского района Ростовской области пятого созыва по одномандатному  избирательному округу № 1 требованиям Областного закона от 08.08.2011года 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«О выборах депутатов представительных органов муниципальных образований в</w:t>
      </w:r>
      <w:proofErr w:type="gramEnd"/>
      <w:r>
        <w:rPr>
          <w:color w:val="000000"/>
          <w:szCs w:val="28"/>
        </w:rPr>
        <w:t xml:space="preserve"> Ростовской области»</w:t>
      </w:r>
    </w:p>
    <w:p w:rsidR="006E0D3B" w:rsidRDefault="006E0D3B" w:rsidP="006E0D3B">
      <w:pPr>
        <w:ind w:firstLine="840"/>
        <w:jc w:val="center"/>
        <w:rPr>
          <w:sz w:val="16"/>
          <w:szCs w:val="16"/>
        </w:rPr>
      </w:pPr>
    </w:p>
    <w:p w:rsidR="006E0D3B" w:rsidRDefault="006E0D3B" w:rsidP="006E0D3B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6E0D3B" w:rsidRDefault="006E0D3B" w:rsidP="006E0D3B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6E0D3B" w:rsidRDefault="006E0D3B" w:rsidP="006E0D3B">
      <w:pPr>
        <w:jc w:val="center"/>
        <w:rPr>
          <w:b/>
          <w:sz w:val="16"/>
          <w:szCs w:val="16"/>
        </w:rPr>
      </w:pPr>
    </w:p>
    <w:p w:rsidR="006E0D3B" w:rsidRPr="00240C6D" w:rsidRDefault="006E0D3B" w:rsidP="006E0D3B">
      <w:pPr>
        <w:pStyle w:val="a3"/>
        <w:numPr>
          <w:ilvl w:val="0"/>
          <w:numId w:val="1"/>
        </w:numPr>
        <w:jc w:val="both"/>
        <w:rPr>
          <w:color w:val="000000"/>
          <w:szCs w:val="28"/>
        </w:rPr>
      </w:pPr>
      <w:r w:rsidRPr="00240C6D">
        <w:rPr>
          <w:color w:val="000000"/>
          <w:szCs w:val="28"/>
        </w:rPr>
        <w:t xml:space="preserve">Зарегистрировать </w:t>
      </w:r>
      <w:r>
        <w:rPr>
          <w:color w:val="000000"/>
          <w:szCs w:val="28"/>
        </w:rPr>
        <w:t xml:space="preserve">    Тарасенко Сергея Анатольевича, 23 февраля 1967 года рождения, работающего водителем Администрации Куйбышевского сельского  поселения, выдвинут</w:t>
      </w:r>
      <w:r w:rsidRPr="00240C6D">
        <w:rPr>
          <w:color w:val="000000"/>
          <w:szCs w:val="28"/>
        </w:rPr>
        <w:t xml:space="preserve"> Куйбышевским отделением Ростовского регионального отделения </w:t>
      </w:r>
      <w:r>
        <w:rPr>
          <w:color w:val="000000"/>
          <w:szCs w:val="28"/>
        </w:rPr>
        <w:t>политической партии «КПРФ»</w:t>
      </w:r>
      <w:r w:rsidRPr="00240C6D">
        <w:rPr>
          <w:color w:val="000000"/>
          <w:szCs w:val="28"/>
        </w:rPr>
        <w:t xml:space="preserve"> кандидатом в депутаты </w:t>
      </w:r>
      <w:proofErr w:type="gramStart"/>
      <w:r w:rsidRPr="00240C6D">
        <w:rPr>
          <w:color w:val="000000"/>
          <w:szCs w:val="28"/>
        </w:rPr>
        <w:t>Собрания депутатов  Куйбышевского района Ростовской области пятого созыва</w:t>
      </w:r>
      <w:proofErr w:type="gramEnd"/>
      <w:r w:rsidRPr="00240C6D">
        <w:rPr>
          <w:color w:val="000000"/>
          <w:szCs w:val="28"/>
        </w:rPr>
        <w:t xml:space="preserve">   по одномандатному округу</w:t>
      </w:r>
      <w:r>
        <w:rPr>
          <w:color w:val="000000"/>
          <w:szCs w:val="28"/>
        </w:rPr>
        <w:t xml:space="preserve"> №1 и выдать ему</w:t>
      </w:r>
      <w:r w:rsidRPr="00240C6D">
        <w:rPr>
          <w:color w:val="000000"/>
          <w:szCs w:val="28"/>
        </w:rPr>
        <w:t xml:space="preserve">  удостоверение о регистрации.  </w:t>
      </w:r>
    </w:p>
    <w:p w:rsidR="006E0D3B" w:rsidRDefault="006E0D3B" w:rsidP="006E0D3B">
      <w:pPr>
        <w:jc w:val="both"/>
        <w:rPr>
          <w:color w:val="000000"/>
          <w:szCs w:val="28"/>
        </w:rPr>
      </w:pPr>
    </w:p>
    <w:p w:rsidR="006E0D3B" w:rsidRDefault="006E0D3B" w:rsidP="006E0D3B">
      <w:pPr>
        <w:jc w:val="both"/>
        <w:rPr>
          <w:color w:val="000000"/>
          <w:szCs w:val="28"/>
        </w:rPr>
      </w:pPr>
    </w:p>
    <w:p w:rsidR="006E0D3B" w:rsidRDefault="006E0D3B" w:rsidP="006E0D3B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 25.07.2013г., время регистрации___________</w:t>
      </w:r>
    </w:p>
    <w:p w:rsidR="006E0D3B" w:rsidRDefault="006E0D3B" w:rsidP="006E0D3B">
      <w:pPr>
        <w:jc w:val="both"/>
        <w:rPr>
          <w:color w:val="000000"/>
          <w:szCs w:val="28"/>
        </w:rPr>
      </w:pPr>
    </w:p>
    <w:p w:rsidR="006E0D3B" w:rsidRDefault="006E0D3B" w:rsidP="006E0D3B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Председатель комиссии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6E0D3B" w:rsidRDefault="006E0D3B" w:rsidP="006E0D3B">
      <w:pPr>
        <w:rPr>
          <w:color w:val="000000"/>
          <w:szCs w:val="28"/>
        </w:rPr>
      </w:pPr>
      <w:r>
        <w:rPr>
          <w:color w:val="000000"/>
          <w:szCs w:val="28"/>
        </w:rPr>
        <w:t xml:space="preserve">        </w:t>
      </w:r>
    </w:p>
    <w:p w:rsidR="006E0D3B" w:rsidRDefault="006E0D3B" w:rsidP="006E0D3B">
      <w:r>
        <w:rPr>
          <w:color w:val="000000"/>
          <w:szCs w:val="28"/>
        </w:rPr>
        <w:t xml:space="preserve">Секретарь комиссии                                </w:t>
      </w:r>
      <w:proofErr w:type="spellStart"/>
      <w:r>
        <w:rPr>
          <w:color w:val="000000"/>
          <w:szCs w:val="28"/>
        </w:rPr>
        <w:t>И.А.Власова</w:t>
      </w:r>
      <w:proofErr w:type="spellEnd"/>
    </w:p>
    <w:p w:rsidR="006E0D3B" w:rsidRPr="00240C6D" w:rsidRDefault="006E0D3B" w:rsidP="006E0D3B">
      <w:pPr>
        <w:tabs>
          <w:tab w:val="left" w:pos="2565"/>
        </w:tabs>
      </w:pPr>
    </w:p>
    <w:p w:rsidR="0028552B" w:rsidRDefault="0028552B">
      <w:bookmarkStart w:id="0" w:name="_GoBack"/>
      <w:bookmarkEnd w:id="0"/>
    </w:p>
    <w:sectPr w:rsidR="002855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D0055"/>
    <w:multiLevelType w:val="hybridMultilevel"/>
    <w:tmpl w:val="B3AEAE8A"/>
    <w:lvl w:ilvl="0" w:tplc="4E1AB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D3B"/>
    <w:rsid w:val="0028552B"/>
    <w:rsid w:val="006E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D3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0D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E0D3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0D3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D3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0D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E0D3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0D3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1332</Characters>
  <Application>Microsoft Office Word</Application>
  <DocSecurity>0</DocSecurity>
  <Lines>11</Lines>
  <Paragraphs>3</Paragraphs>
  <ScaleCrop>false</ScaleCrop>
  <Company/>
  <LinksUpToDate>false</LinksUpToDate>
  <CharactersWithSpaces>1562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1</cp:revision>
  <dcterms:created xsi:type="dcterms:W3CDTF">2017-03-09T06:19:00Z</dcterms:created>
  <dcterms:modified xsi:type="dcterms:W3CDTF">2017-03-09T06:19:00Z</dcterms:modified>
</cp:coreProperties>
</file>