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7AED" w:rsidRDefault="00187AED" w:rsidP="00187AED">
      <w:pPr>
        <w:widowControl/>
        <w:jc w:val="center"/>
        <w:rPr>
          <w:rFonts w:ascii="AdverGothic" w:hAnsi="AdverGothic"/>
          <w:sz w:val="24"/>
          <w:szCs w:val="24"/>
        </w:rPr>
      </w:pPr>
      <w:r>
        <w:rPr>
          <w:rFonts w:ascii="AdverGothic" w:hAnsi="AdverGothic"/>
          <w:noProof/>
          <w:sz w:val="24"/>
          <w:szCs w:val="24"/>
        </w:rPr>
        <w:drawing>
          <wp:inline distT="0" distB="0" distL="0" distR="0" wp14:anchorId="58C99A1C" wp14:editId="492A0C06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7AED" w:rsidRDefault="00187AED" w:rsidP="00187AED">
      <w:pPr>
        <w:widowControl/>
        <w:jc w:val="center"/>
        <w:rPr>
          <w:rFonts w:ascii="AdverGothic" w:hAnsi="AdverGothic"/>
          <w:sz w:val="24"/>
          <w:szCs w:val="24"/>
        </w:rPr>
      </w:pPr>
    </w:p>
    <w:p w:rsidR="00187AED" w:rsidRDefault="00187AED" w:rsidP="00187AED">
      <w:pPr>
        <w:widowControl/>
        <w:jc w:val="center"/>
        <w:rPr>
          <w:b/>
          <w:noProof/>
          <w:szCs w:val="28"/>
        </w:rPr>
      </w:pPr>
      <w:r>
        <w:rPr>
          <w:b/>
          <w:noProof/>
          <w:szCs w:val="28"/>
        </w:rPr>
        <w:t xml:space="preserve">ТЕРРИТОРИАЛЬНАЯ ИЗБИРАТЕЛЬНАЯ КОМИССИЯ </w:t>
      </w:r>
    </w:p>
    <w:p w:rsidR="00187AED" w:rsidRDefault="00187AED" w:rsidP="00187AED">
      <w:pPr>
        <w:widowControl/>
        <w:jc w:val="center"/>
        <w:rPr>
          <w:b/>
          <w:noProof/>
          <w:szCs w:val="28"/>
        </w:rPr>
      </w:pPr>
      <w:r>
        <w:rPr>
          <w:b/>
          <w:noProof/>
          <w:szCs w:val="28"/>
        </w:rPr>
        <w:t>КУЙБЫШЕВСКОГО РАЙОНА РОСТОВСКОЙ ОБЛАСТИ</w:t>
      </w:r>
    </w:p>
    <w:p w:rsidR="00187AED" w:rsidRDefault="00187AED" w:rsidP="00187AED">
      <w:pPr>
        <w:widowControl/>
        <w:jc w:val="center"/>
        <w:rPr>
          <w:b/>
          <w:szCs w:val="28"/>
        </w:rPr>
      </w:pPr>
    </w:p>
    <w:p w:rsidR="00187AED" w:rsidRDefault="00187AED" w:rsidP="00187AED">
      <w:pPr>
        <w:widowControl/>
        <w:jc w:val="center"/>
        <w:rPr>
          <w:rFonts w:ascii="Times New Roman CYR" w:hAnsi="Times New Roman CYR"/>
          <w:b/>
          <w:spacing w:val="60"/>
          <w:sz w:val="32"/>
          <w:szCs w:val="24"/>
        </w:rPr>
      </w:pPr>
      <w:r>
        <w:rPr>
          <w:rFonts w:ascii="Times New Roman CYR" w:hAnsi="Times New Roman CYR"/>
          <w:b/>
          <w:spacing w:val="60"/>
          <w:sz w:val="32"/>
          <w:szCs w:val="24"/>
        </w:rPr>
        <w:t>ПОСТАНОВЛЕНИЕ</w:t>
      </w:r>
    </w:p>
    <w:p w:rsidR="00187AED" w:rsidRDefault="00187AED" w:rsidP="00187AED">
      <w:pPr>
        <w:widowControl/>
        <w:rPr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187AED" w:rsidTr="00187AED">
        <w:tc>
          <w:tcPr>
            <w:tcW w:w="3107" w:type="dxa"/>
            <w:hideMark/>
          </w:tcPr>
          <w:p w:rsidR="00187AED" w:rsidRDefault="00E24A0C">
            <w:pPr>
              <w:spacing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19 февраля </w:t>
            </w:r>
            <w:r w:rsidR="00187AED">
              <w:rPr>
                <w:szCs w:val="28"/>
                <w:lang w:eastAsia="en-US"/>
              </w:rPr>
              <w:t xml:space="preserve"> 2018 года.</w:t>
            </w:r>
          </w:p>
        </w:tc>
        <w:tc>
          <w:tcPr>
            <w:tcW w:w="3107" w:type="dxa"/>
          </w:tcPr>
          <w:p w:rsidR="00187AED" w:rsidRDefault="00187AED">
            <w:pPr>
              <w:spacing w:line="276" w:lineRule="auto"/>
              <w:jc w:val="center"/>
              <w:rPr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187AED" w:rsidRDefault="00E24A0C" w:rsidP="00187AED">
            <w:pPr>
              <w:spacing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№ 55</w:t>
            </w:r>
            <w:r w:rsidR="00187AED">
              <w:rPr>
                <w:szCs w:val="28"/>
                <w:lang w:eastAsia="en-US"/>
              </w:rPr>
              <w:t>-2</w:t>
            </w:r>
          </w:p>
        </w:tc>
      </w:tr>
    </w:tbl>
    <w:p w:rsidR="00187AED" w:rsidRDefault="00187AED" w:rsidP="00187AED">
      <w:pPr>
        <w:widowControl/>
        <w:jc w:val="center"/>
        <w:rPr>
          <w:szCs w:val="28"/>
        </w:rPr>
      </w:pPr>
      <w:r>
        <w:rPr>
          <w:szCs w:val="28"/>
        </w:rPr>
        <w:t>с. Куйбышево</w:t>
      </w:r>
    </w:p>
    <w:p w:rsidR="00187AED" w:rsidRDefault="00187AED" w:rsidP="00852D9A">
      <w:pPr>
        <w:widowControl/>
        <w:ind w:firstLine="708"/>
        <w:jc w:val="both"/>
        <w:rPr>
          <w:b/>
          <w:szCs w:val="28"/>
        </w:rPr>
      </w:pPr>
      <w:r>
        <w:rPr>
          <w:b/>
          <w:szCs w:val="28"/>
        </w:rPr>
        <w:t>О назначении члена участковой избирательной комиссии Куйбышевского района Ростовской области с правом решающего голоса №10</w:t>
      </w:r>
      <w:r w:rsidR="00E24A0C">
        <w:rPr>
          <w:b/>
          <w:szCs w:val="28"/>
        </w:rPr>
        <w:t>40</w:t>
      </w:r>
      <w:r>
        <w:rPr>
          <w:b/>
          <w:szCs w:val="28"/>
        </w:rPr>
        <w:t xml:space="preserve"> из резерва составов участковых комиссий избирательных участков, участков референдума Куйбышевского района Ростовской области</w:t>
      </w:r>
    </w:p>
    <w:p w:rsidR="00187AED" w:rsidRDefault="00187AED" w:rsidP="00852D9A">
      <w:pPr>
        <w:widowControl/>
        <w:jc w:val="both"/>
        <w:rPr>
          <w:szCs w:val="28"/>
        </w:rPr>
      </w:pPr>
      <w:proofErr w:type="gramStart"/>
      <w:r>
        <w:rPr>
          <w:szCs w:val="28"/>
        </w:rPr>
        <w:t>В связи с досрочным прекращение полномочий члена участковой  избирательной комиссии Куйбышевского района Ростовской области с правом решающего голоса  №10</w:t>
      </w:r>
      <w:r w:rsidR="00E24A0C">
        <w:rPr>
          <w:szCs w:val="28"/>
        </w:rPr>
        <w:t>40</w:t>
      </w:r>
      <w:r>
        <w:rPr>
          <w:szCs w:val="28"/>
        </w:rPr>
        <w:t xml:space="preserve">   </w:t>
      </w:r>
      <w:r w:rsidR="00E24A0C">
        <w:rPr>
          <w:szCs w:val="28"/>
        </w:rPr>
        <w:t>Нагорная Прасковья Юрьевна</w:t>
      </w:r>
      <w:r>
        <w:rPr>
          <w:szCs w:val="28"/>
        </w:rPr>
        <w:t xml:space="preserve"> (постановление от </w:t>
      </w:r>
      <w:r w:rsidR="00E24A0C">
        <w:rPr>
          <w:szCs w:val="28"/>
        </w:rPr>
        <w:t>19.02.2018.№ 55</w:t>
      </w:r>
      <w:r>
        <w:rPr>
          <w:szCs w:val="28"/>
        </w:rPr>
        <w:t>-1  в соответствии  п.11,ст.29 Федерального закона от 12 июня 2002 года № 67-ФЗ «Об основных гарантиях  избирательных прав и права на участие в референдуме граждан Российской Федерации» и постановлением Избирательной комиссии Ростовской области</w:t>
      </w:r>
      <w:proofErr w:type="gramEnd"/>
      <w:r>
        <w:rPr>
          <w:szCs w:val="28"/>
        </w:rPr>
        <w:t xml:space="preserve"> </w:t>
      </w:r>
      <w:r>
        <w:rPr>
          <w:color w:val="000000" w:themeColor="text1"/>
          <w:szCs w:val="28"/>
        </w:rPr>
        <w:t xml:space="preserve">от </w:t>
      </w:r>
      <w:r w:rsidR="00E24A0C">
        <w:rPr>
          <w:color w:val="000000" w:themeColor="text1"/>
          <w:szCs w:val="28"/>
        </w:rPr>
        <w:t xml:space="preserve">08 февраля </w:t>
      </w:r>
      <w:r>
        <w:rPr>
          <w:color w:val="000000" w:themeColor="text1"/>
          <w:szCs w:val="28"/>
        </w:rPr>
        <w:t>201</w:t>
      </w:r>
      <w:r w:rsidR="00E24A0C">
        <w:rPr>
          <w:color w:val="000000" w:themeColor="text1"/>
          <w:szCs w:val="28"/>
        </w:rPr>
        <w:t>8</w:t>
      </w:r>
      <w:r>
        <w:rPr>
          <w:color w:val="000000" w:themeColor="text1"/>
          <w:szCs w:val="28"/>
        </w:rPr>
        <w:t xml:space="preserve"> года № </w:t>
      </w:r>
      <w:r w:rsidR="00E24A0C">
        <w:rPr>
          <w:color w:val="000000" w:themeColor="text1"/>
          <w:szCs w:val="28"/>
        </w:rPr>
        <w:t>23-5</w:t>
      </w:r>
      <w:r>
        <w:rPr>
          <w:color w:val="000000" w:themeColor="text1"/>
          <w:szCs w:val="28"/>
        </w:rPr>
        <w:t xml:space="preserve"> </w:t>
      </w:r>
      <w:r>
        <w:rPr>
          <w:szCs w:val="28"/>
        </w:rPr>
        <w:t xml:space="preserve">«О </w:t>
      </w:r>
      <w:r w:rsidR="00852D9A">
        <w:rPr>
          <w:szCs w:val="28"/>
        </w:rPr>
        <w:t xml:space="preserve">дополнительном зачислении в резерв </w:t>
      </w:r>
      <w:r>
        <w:rPr>
          <w:szCs w:val="28"/>
        </w:rPr>
        <w:t>участков</w:t>
      </w:r>
      <w:r w:rsidR="00852D9A">
        <w:rPr>
          <w:szCs w:val="28"/>
        </w:rPr>
        <w:t>ых комиссий Ростовской области»</w:t>
      </w:r>
    </w:p>
    <w:p w:rsidR="00187AED" w:rsidRDefault="00187AED" w:rsidP="00852D9A">
      <w:pPr>
        <w:widowControl/>
        <w:jc w:val="both"/>
        <w:rPr>
          <w:szCs w:val="28"/>
        </w:rPr>
      </w:pPr>
    </w:p>
    <w:p w:rsidR="00187AED" w:rsidRDefault="00187AED" w:rsidP="00187AED">
      <w:pPr>
        <w:widowControl/>
        <w:rPr>
          <w:szCs w:val="28"/>
        </w:rPr>
      </w:pPr>
      <w:r>
        <w:rPr>
          <w:szCs w:val="28"/>
        </w:rPr>
        <w:t>Территориальная избирательная комиссия Куйбышевского  района</w:t>
      </w:r>
      <w:bookmarkStart w:id="0" w:name="_GoBack"/>
      <w:bookmarkEnd w:id="0"/>
    </w:p>
    <w:p w:rsidR="00187AED" w:rsidRDefault="00187AED" w:rsidP="00187AED">
      <w:pPr>
        <w:widowControl/>
        <w:jc w:val="center"/>
        <w:rPr>
          <w:szCs w:val="28"/>
        </w:rPr>
      </w:pPr>
      <w:r>
        <w:rPr>
          <w:szCs w:val="28"/>
        </w:rPr>
        <w:t>ПОСТАНОВЛЯЕТ:</w:t>
      </w:r>
    </w:p>
    <w:p w:rsidR="00187AED" w:rsidRDefault="00187AED" w:rsidP="00852D9A">
      <w:pPr>
        <w:widowControl/>
        <w:numPr>
          <w:ilvl w:val="0"/>
          <w:numId w:val="1"/>
        </w:numPr>
        <w:contextualSpacing/>
        <w:jc w:val="both"/>
        <w:rPr>
          <w:color w:val="FF0000"/>
          <w:szCs w:val="28"/>
        </w:rPr>
      </w:pPr>
      <w:proofErr w:type="gramStart"/>
      <w:r>
        <w:rPr>
          <w:szCs w:val="28"/>
        </w:rPr>
        <w:t>Назначить членом  участковой избирательной комиссии Куйбышевского района Ростовской области №10</w:t>
      </w:r>
      <w:r w:rsidR="00E24A0C">
        <w:rPr>
          <w:szCs w:val="28"/>
        </w:rPr>
        <w:t>40</w:t>
      </w:r>
      <w:r>
        <w:rPr>
          <w:szCs w:val="28"/>
        </w:rPr>
        <w:t xml:space="preserve"> с правом решающего голоса </w:t>
      </w:r>
      <w:proofErr w:type="spellStart"/>
      <w:r w:rsidR="00AE6173">
        <w:rPr>
          <w:b/>
          <w:szCs w:val="28"/>
        </w:rPr>
        <w:t>Гунажокова</w:t>
      </w:r>
      <w:proofErr w:type="spellEnd"/>
      <w:r w:rsidR="00AE6173">
        <w:rPr>
          <w:b/>
          <w:szCs w:val="28"/>
        </w:rPr>
        <w:t xml:space="preserve"> Артура Александровича</w:t>
      </w:r>
      <w:r>
        <w:rPr>
          <w:szCs w:val="28"/>
        </w:rPr>
        <w:t xml:space="preserve">, </w:t>
      </w:r>
      <w:r w:rsidR="00E24A0C">
        <w:rPr>
          <w:szCs w:val="28"/>
        </w:rPr>
        <w:t xml:space="preserve">29.12.1979 года рождения, выдвинут </w:t>
      </w:r>
      <w:r>
        <w:rPr>
          <w:szCs w:val="28"/>
        </w:rPr>
        <w:t xml:space="preserve"> </w:t>
      </w:r>
      <w:r w:rsidR="00E24A0C">
        <w:rPr>
          <w:szCs w:val="28"/>
        </w:rPr>
        <w:t xml:space="preserve">Политическим комитетом Регионального отделения в Ростовской области  Всероссийской политической партии </w:t>
      </w:r>
      <w:r w:rsidR="00E24A0C" w:rsidRPr="00AB2382">
        <w:rPr>
          <w:b/>
          <w:szCs w:val="28"/>
        </w:rPr>
        <w:t>«ПАРТИЯ ВЕЛИКОЕ ОТЕЧЕСТВО»</w:t>
      </w:r>
      <w:r>
        <w:rPr>
          <w:szCs w:val="28"/>
        </w:rPr>
        <w:t xml:space="preserve">, образование </w:t>
      </w:r>
      <w:r w:rsidR="00AE6173">
        <w:rPr>
          <w:szCs w:val="28"/>
        </w:rPr>
        <w:t>среднее профессиональное</w:t>
      </w:r>
      <w:r>
        <w:rPr>
          <w:szCs w:val="28"/>
        </w:rPr>
        <w:t>, работающ</w:t>
      </w:r>
      <w:r w:rsidR="00AE6173">
        <w:rPr>
          <w:szCs w:val="28"/>
        </w:rPr>
        <w:t>ий начальником караула в Государственном казенном учреждении Ростовской области «Противопожарная служба РО»</w:t>
      </w:r>
      <w:r>
        <w:rPr>
          <w:szCs w:val="28"/>
        </w:rPr>
        <w:t xml:space="preserve"> </w:t>
      </w:r>
      <w:r w:rsidR="00AE6173">
        <w:rPr>
          <w:szCs w:val="28"/>
        </w:rPr>
        <w:t xml:space="preserve"> ПЧ  227</w:t>
      </w:r>
      <w:r w:rsidR="00EB2F14">
        <w:rPr>
          <w:szCs w:val="28"/>
        </w:rPr>
        <w:t>.</w:t>
      </w:r>
      <w:proofErr w:type="gramEnd"/>
    </w:p>
    <w:p w:rsidR="00187AED" w:rsidRDefault="00187AED" w:rsidP="00852D9A">
      <w:pPr>
        <w:widowControl/>
        <w:numPr>
          <w:ilvl w:val="0"/>
          <w:numId w:val="1"/>
        </w:numPr>
        <w:contextualSpacing/>
        <w:jc w:val="both"/>
        <w:rPr>
          <w:szCs w:val="28"/>
        </w:rPr>
      </w:pPr>
      <w:r>
        <w:rPr>
          <w:szCs w:val="28"/>
        </w:rPr>
        <w:t>Направить настоящее постановление в участковую избирательную комиссию Куйбышевского района №10</w:t>
      </w:r>
      <w:r w:rsidR="00AE6173">
        <w:rPr>
          <w:szCs w:val="28"/>
        </w:rPr>
        <w:t>40</w:t>
      </w:r>
      <w:r>
        <w:rPr>
          <w:szCs w:val="28"/>
        </w:rPr>
        <w:t>.</w:t>
      </w:r>
    </w:p>
    <w:p w:rsidR="00187AED" w:rsidRDefault="00187AED" w:rsidP="00852D9A">
      <w:pPr>
        <w:widowControl/>
        <w:numPr>
          <w:ilvl w:val="0"/>
          <w:numId w:val="1"/>
        </w:numPr>
        <w:contextualSpacing/>
        <w:jc w:val="both"/>
        <w:rPr>
          <w:szCs w:val="28"/>
        </w:rPr>
      </w:pPr>
      <w:r>
        <w:rPr>
          <w:szCs w:val="28"/>
        </w:rPr>
        <w:t>Контроль за исполнением постановления возложить на заместителя председателя территориальной избирательной комиссии Куйбышевского района Р</w:t>
      </w:r>
      <w:r w:rsidR="00EB2F14">
        <w:rPr>
          <w:szCs w:val="28"/>
        </w:rPr>
        <w:t xml:space="preserve">остовской области </w:t>
      </w:r>
      <w:proofErr w:type="gramStart"/>
      <w:r w:rsidR="00EB2F14">
        <w:rPr>
          <w:szCs w:val="28"/>
        </w:rPr>
        <w:t>Матюшина</w:t>
      </w:r>
      <w:proofErr w:type="gramEnd"/>
      <w:r w:rsidR="00EB2F14">
        <w:rPr>
          <w:szCs w:val="28"/>
        </w:rPr>
        <w:t xml:space="preserve"> А.В.</w:t>
      </w:r>
    </w:p>
    <w:p w:rsidR="00187AED" w:rsidRDefault="00187AED" w:rsidP="00852D9A">
      <w:pPr>
        <w:widowControl/>
        <w:jc w:val="both"/>
        <w:rPr>
          <w:szCs w:val="28"/>
        </w:rPr>
      </w:pPr>
    </w:p>
    <w:p w:rsidR="00187AED" w:rsidRDefault="00187AED" w:rsidP="00187AED">
      <w:pPr>
        <w:widowControl/>
        <w:ind w:firstLine="708"/>
        <w:rPr>
          <w:szCs w:val="28"/>
        </w:rPr>
      </w:pPr>
      <w:r>
        <w:rPr>
          <w:szCs w:val="28"/>
        </w:rPr>
        <w:t xml:space="preserve">Председатель комиссии                                     </w:t>
      </w:r>
      <w:proofErr w:type="spellStart"/>
      <w:r>
        <w:rPr>
          <w:szCs w:val="28"/>
        </w:rPr>
        <w:t>М.А.Гречко</w:t>
      </w:r>
      <w:proofErr w:type="spellEnd"/>
    </w:p>
    <w:p w:rsidR="00187AED" w:rsidRDefault="00AE6173" w:rsidP="00187AED">
      <w:pPr>
        <w:widowControl/>
        <w:tabs>
          <w:tab w:val="center" w:pos="5031"/>
        </w:tabs>
        <w:rPr>
          <w:szCs w:val="28"/>
        </w:rPr>
      </w:pPr>
      <w:r>
        <w:rPr>
          <w:szCs w:val="28"/>
        </w:rPr>
        <w:t xml:space="preserve">       </w:t>
      </w:r>
      <w:r w:rsidR="00EB2F14">
        <w:rPr>
          <w:szCs w:val="28"/>
        </w:rPr>
        <w:t xml:space="preserve">   </w:t>
      </w:r>
      <w:r w:rsidR="00187AED">
        <w:rPr>
          <w:szCs w:val="28"/>
        </w:rPr>
        <w:t>Секретарь комиссии</w:t>
      </w:r>
      <w:r w:rsidR="00187AED">
        <w:rPr>
          <w:szCs w:val="28"/>
        </w:rPr>
        <w:tab/>
        <w:t xml:space="preserve">                                           </w:t>
      </w:r>
      <w:proofErr w:type="spellStart"/>
      <w:r w:rsidR="00187AED">
        <w:rPr>
          <w:szCs w:val="28"/>
        </w:rPr>
        <w:t>И.Н.Есина</w:t>
      </w:r>
      <w:proofErr w:type="spellEnd"/>
    </w:p>
    <w:p w:rsidR="00A46D44" w:rsidRDefault="00A46D44"/>
    <w:sectPr w:rsidR="00A46D44" w:rsidSect="00AE617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FC6328"/>
    <w:multiLevelType w:val="hybridMultilevel"/>
    <w:tmpl w:val="F85EDA94"/>
    <w:lvl w:ilvl="0" w:tplc="F41464E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EE8"/>
    <w:rsid w:val="00050346"/>
    <w:rsid w:val="00054EE8"/>
    <w:rsid w:val="00187AED"/>
    <w:rsid w:val="00204220"/>
    <w:rsid w:val="00852D9A"/>
    <w:rsid w:val="00A46D44"/>
    <w:rsid w:val="00AE6173"/>
    <w:rsid w:val="00E24A0C"/>
    <w:rsid w:val="00EB2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AE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7AE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7AE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AE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7AE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7AE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668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4</cp:revision>
  <cp:lastPrinted>2018-02-16T12:30:00Z</cp:lastPrinted>
  <dcterms:created xsi:type="dcterms:W3CDTF">2018-02-16T12:32:00Z</dcterms:created>
  <dcterms:modified xsi:type="dcterms:W3CDTF">2018-02-16T14:28:00Z</dcterms:modified>
</cp:coreProperties>
</file>