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E95" w:rsidRDefault="005F0E95" w:rsidP="005F0E95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6F3B5FF7">
            <wp:extent cx="560705" cy="5727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0E95" w:rsidRDefault="005F0E95" w:rsidP="005F0E95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F0E95" w:rsidRDefault="005F0E95" w:rsidP="005F0E95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5F0E95" w:rsidRDefault="005F0E95" w:rsidP="005F0E95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КУЙБЫШЕВСКОГО РАЙОНА РОСТОВСКОЙ ОБЛАСТИ </w:t>
      </w:r>
    </w:p>
    <w:p w:rsidR="005F0E95" w:rsidRDefault="005F0E95" w:rsidP="005F0E95">
      <w:pPr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5F0E95" w:rsidRDefault="005F0E95" w:rsidP="005F0E95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28"/>
          <w:lang w:eastAsia="ru-RU"/>
        </w:rPr>
      </w:pPr>
    </w:p>
    <w:p w:rsidR="005F0E95" w:rsidRDefault="005F0E95" w:rsidP="005F0E95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5F0E95" w:rsidRPr="005F0E95" w:rsidRDefault="005F0E95" w:rsidP="005F0E95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 декабря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2024 г.                                                      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87-4</w:t>
      </w:r>
    </w:p>
    <w:p w:rsidR="005F0E95" w:rsidRDefault="005F0E95" w:rsidP="005F0E95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.К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>уйбышево</w:t>
      </w:r>
      <w:proofErr w:type="spellEnd"/>
    </w:p>
    <w:p w:rsidR="005F0E95" w:rsidRDefault="005F0E95" w:rsidP="005F0E95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0"/>
          <w:lang w:eastAsia="ru-RU"/>
        </w:rPr>
      </w:pP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0E95" w:rsidTr="005F0E95">
        <w:trPr>
          <w:trHeight w:val="162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0E95" w:rsidRDefault="005F0E95" w:rsidP="005F0E95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назначении члена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участков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ой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комисси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избирательн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ого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,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референдум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szCs w:val="20"/>
                <w:lang w:eastAsia="x-none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Куйбышевского района Ростовской области №10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33</w:t>
            </w:r>
            <w:r>
              <w:rPr>
                <w:rFonts w:ascii="Times New Roman" w:eastAsia="Times New Roman" w:hAnsi="Times New Roman"/>
                <w:i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с правом решающего голоса в место выбывшего</w:t>
            </w:r>
          </w:p>
        </w:tc>
      </w:tr>
    </w:tbl>
    <w:p w:rsidR="005F0E95" w:rsidRDefault="005F0E95" w:rsidP="005F0E95">
      <w:pPr>
        <w:spacing w:line="240" w:lineRule="auto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В связи с досрочным прекращением полномочий члена участковой избирательной комиссии избирательного участка №10</w:t>
      </w:r>
      <w:r>
        <w:rPr>
          <w:rFonts w:ascii="Times New Roman" w:eastAsia="Times New Roman" w:hAnsi="Times New Roman"/>
          <w:sz w:val="28"/>
          <w:szCs w:val="28"/>
          <w:lang w:bidi="en-US"/>
        </w:rPr>
        <w:t>33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(постановлени</w:t>
      </w:r>
      <w:r>
        <w:rPr>
          <w:rFonts w:ascii="Times New Roman" w:eastAsia="Times New Roman" w:hAnsi="Times New Roman"/>
          <w:sz w:val="28"/>
          <w:szCs w:val="28"/>
          <w:lang w:bidi="en-US"/>
        </w:rPr>
        <w:t>е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>
        <w:rPr>
          <w:rFonts w:ascii="Times New Roman" w:eastAsia="Times New Roman" w:hAnsi="Times New Roman"/>
          <w:sz w:val="28"/>
          <w:szCs w:val="28"/>
          <w:lang w:bidi="en-US"/>
        </w:rPr>
        <w:t>84-1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от </w:t>
      </w:r>
      <w:r>
        <w:rPr>
          <w:rFonts w:ascii="Times New Roman" w:eastAsia="Times New Roman" w:hAnsi="Times New Roman"/>
          <w:sz w:val="28"/>
          <w:szCs w:val="28"/>
          <w:lang w:bidi="en-US"/>
        </w:rPr>
        <w:t>25.04</w:t>
      </w:r>
      <w:r>
        <w:rPr>
          <w:rFonts w:ascii="Times New Roman" w:eastAsia="Times New Roman" w:hAnsi="Times New Roman"/>
          <w:sz w:val="28"/>
          <w:szCs w:val="28"/>
          <w:lang w:bidi="en-US"/>
        </w:rPr>
        <w:t>.202</w:t>
      </w:r>
      <w:r>
        <w:rPr>
          <w:rFonts w:ascii="Times New Roman" w:eastAsia="Times New Roman" w:hAnsi="Times New Roman"/>
          <w:sz w:val="28"/>
          <w:szCs w:val="28"/>
          <w:lang w:bidi="en-US"/>
        </w:rPr>
        <w:t>4</w:t>
      </w:r>
      <w:r>
        <w:rPr>
          <w:rFonts w:ascii="Times New Roman" w:eastAsia="Times New Roman" w:hAnsi="Times New Roman"/>
          <w:sz w:val="28"/>
          <w:szCs w:val="28"/>
          <w:lang w:bidi="en-US"/>
        </w:rPr>
        <w:t>г.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«</w:t>
      </w:r>
      <w:r w:rsidRPr="005F0E95">
        <w:t xml:space="preserve"> </w:t>
      </w:r>
      <w:r w:rsidRPr="005F0E95">
        <w:rPr>
          <w:rFonts w:ascii="Times New Roman" w:eastAsia="Times New Roman" w:hAnsi="Times New Roman"/>
          <w:sz w:val="28"/>
          <w:szCs w:val="28"/>
          <w:lang w:bidi="en-US"/>
        </w:rPr>
        <w:t>Об изменении в составе участковой избирательной комиссии Куйбышевского  района  Ростовской области избирательного участка №1033</w:t>
      </w:r>
      <w:r>
        <w:rPr>
          <w:rFonts w:ascii="Times New Roman" w:eastAsia="Times New Roman" w:hAnsi="Times New Roman"/>
          <w:sz w:val="28"/>
          <w:szCs w:val="28"/>
          <w:lang w:bidi="en-US"/>
        </w:rPr>
        <w:t>»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), в соответствии со статьями 22, 27, 29 Федерального закона от </w:t>
      </w:r>
      <w:smartTag w:uri="urn:schemas-microsoft-com:office:smarttags" w:element="date">
        <w:smartTagPr>
          <w:attr w:name="ls" w:val="trans"/>
          <w:attr w:name="Month" w:val="06"/>
          <w:attr w:name="Day" w:val="12"/>
          <w:attr w:name="Year" w:val="2002"/>
        </w:smartTagPr>
        <w:r>
          <w:rPr>
            <w:rFonts w:ascii="Times New Roman" w:eastAsia="Times New Roman" w:hAnsi="Times New Roman"/>
            <w:sz w:val="28"/>
            <w:szCs w:val="28"/>
            <w:lang w:bidi="en-US"/>
          </w:rPr>
          <w:t>12.06.2002</w:t>
        </w:r>
      </w:smartTag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№ 67-ФЗ «Об основных гарантиях избирательных прав и права на участие в референдуме граждан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</w:t>
      </w:r>
      <w:smartTag w:uri="urn:schemas-microsoft-com:office:smarttags" w:element="date">
        <w:smartTagPr>
          <w:attr w:name="ls" w:val="trans"/>
          <w:attr w:name="Month" w:val="12"/>
          <w:attr w:name="Day" w:val="5"/>
          <w:attr w:name="Year" w:val="2012"/>
        </w:smartTagPr>
        <w:r>
          <w:rPr>
            <w:rFonts w:ascii="Times New Roman" w:eastAsia="Times New Roman" w:hAnsi="Times New Roman"/>
            <w:sz w:val="28"/>
            <w:szCs w:val="28"/>
            <w:lang w:bidi="en-US"/>
          </w:rPr>
          <w:t>5 декабря 2012 года</w:t>
        </w:r>
      </w:smartTag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№</w:t>
      </w:r>
      <w:r>
        <w:rPr>
          <w:rFonts w:ascii="Times New Roman" w:eastAsia="Times New Roman" w:hAnsi="Times New Roman"/>
          <w:sz w:val="28"/>
          <w:szCs w:val="28"/>
          <w:lang w:val="en-US" w:bidi="en-US"/>
        </w:rPr>
        <w:t> 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</w:t>
      </w:r>
      <w:smartTag w:uri="urn:schemas-microsoft-com:office:smarttags" w:element="date">
        <w:smartTagPr>
          <w:attr w:name="ls" w:val="trans"/>
          <w:attr w:name="Month" w:val="2"/>
          <w:attr w:name="Day" w:val="17"/>
          <w:attr w:name="Year" w:val="2010"/>
        </w:smartTagPr>
        <w:r>
          <w:rPr>
            <w:rFonts w:ascii="Times New Roman" w:eastAsia="Times New Roman" w:hAnsi="Times New Roman"/>
            <w:sz w:val="28"/>
            <w:szCs w:val="28"/>
            <w:lang w:bidi="en-US"/>
          </w:rPr>
          <w:t>17 февраля</w:t>
        </w:r>
        <w:proofErr w:type="gramEnd"/>
        <w:r>
          <w:rPr>
            <w:rFonts w:ascii="Times New Roman" w:eastAsia="Times New Roman" w:hAnsi="Times New Roman"/>
            <w:sz w:val="28"/>
            <w:szCs w:val="28"/>
            <w:lang w:bidi="en-US"/>
          </w:rPr>
          <w:t xml:space="preserve"> 2010 года</w:t>
        </w:r>
      </w:smartTag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№ 192/1337-5,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F0E95" w:rsidRDefault="005F0E95" w:rsidP="005F0E9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5F0E95" w:rsidRDefault="005F0E95" w:rsidP="005F0E9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0E95" w:rsidRDefault="005F0E95" w:rsidP="005F0E95">
      <w:pPr>
        <w:spacing w:after="0" w:line="360" w:lineRule="auto"/>
        <w:ind w:firstLine="510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Назначить членом участковой комиссии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№10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33</w:t>
      </w:r>
      <w:r>
        <w:rPr>
          <w:rFonts w:ascii="Times New Roman" w:eastAsia="Times New Roman" w:hAnsi="Times New Roman"/>
          <w:i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голоса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Гапоненко Юлию Евгеньевну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F0E95" w:rsidRDefault="005F0E95" w:rsidP="005F0E95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№10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33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</w:p>
    <w:p w:rsidR="005F0E95" w:rsidRDefault="005F0E95" w:rsidP="005F0E95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5F0E95" w:rsidRDefault="005F0E95" w:rsidP="005F0E95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Есину Ирину Николаевну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F0E95" w:rsidRDefault="005F0E95" w:rsidP="005F0E9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0E95" w:rsidRDefault="005F0E95" w:rsidP="005F0E9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0E95" w:rsidRDefault="005F0E95" w:rsidP="005F0E9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5F0E95" w:rsidRDefault="005F0E95" w:rsidP="005F0E9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0E95" w:rsidRDefault="005F0E95" w:rsidP="005F0E9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0E95" w:rsidRDefault="005F0E95" w:rsidP="005F0E9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5F0E95" w:rsidRDefault="005F0E95" w:rsidP="005F0E95"/>
    <w:p w:rsidR="005F0E95" w:rsidRDefault="005F0E95" w:rsidP="005F0E95"/>
    <w:p w:rsidR="002A5B15" w:rsidRDefault="002A5B15"/>
    <w:sectPr w:rsidR="002A5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E95"/>
    <w:rsid w:val="002A5B15"/>
    <w:rsid w:val="005F0E95"/>
    <w:rsid w:val="00AD7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E9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0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0E9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E9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0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0E9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2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1</cp:revision>
  <cp:lastPrinted>2024-12-26T13:24:00Z</cp:lastPrinted>
  <dcterms:created xsi:type="dcterms:W3CDTF">2024-12-26T13:18:00Z</dcterms:created>
  <dcterms:modified xsi:type="dcterms:W3CDTF">2024-12-26T13:26:00Z</dcterms:modified>
</cp:coreProperties>
</file>