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013633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КУЙБЫШЕВСКОГО РАЙОНА</w:t>
      </w:r>
      <w:r w:rsidR="002355C2">
        <w:rPr>
          <w:rFonts w:ascii="Times New Roman" w:hAnsi="Times New Roman"/>
          <w:b/>
          <w:sz w:val="32"/>
        </w:rPr>
        <w:t xml:space="preserve">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1363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5697D">
        <w:rPr>
          <w:rFonts w:ascii="Times New Roman" w:hAnsi="Times New Roman"/>
          <w:color w:val="000000" w:themeColor="text1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8"/>
          <w:szCs w:val="28"/>
        </w:rPr>
        <w:t xml:space="preserve"> декабря 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          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>72-2</w:t>
      </w:r>
    </w:p>
    <w:p w:rsidR="002355C2" w:rsidRDefault="0001363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уйбышево</w:t>
      </w:r>
      <w:proofErr w:type="spellEnd"/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013633">
        <w:rPr>
          <w:rFonts w:ascii="Times New Roman" w:eastAsia="Calibri" w:hAnsi="Times New Roman"/>
          <w:b/>
          <w:kern w:val="0"/>
          <w:sz w:val="28"/>
          <w:szCs w:val="28"/>
        </w:rPr>
        <w:t xml:space="preserve">ого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013633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Куйбышевского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 w:rsidR="00013633">
        <w:rPr>
          <w:rFonts w:ascii="Times New Roman" w:eastAsia="Calibri" w:hAnsi="Times New Roman"/>
          <w:kern w:val="0"/>
          <w:sz w:val="28"/>
          <w:szCs w:val="28"/>
        </w:rPr>
        <w:t xml:space="preserve">Куйбышевского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013633">
        <w:rPr>
          <w:rFonts w:ascii="Times New Roman" w:eastAsia="Calibri" w:hAnsi="Times New Roman"/>
          <w:kern w:val="0"/>
          <w:sz w:val="28"/>
          <w:szCs w:val="28"/>
        </w:rPr>
        <w:t>Куйбышевского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013633">
        <w:rPr>
          <w:rFonts w:ascii="Times New Roman" w:eastAsia="Times New Roman" w:hAnsi="Times New Roman"/>
          <w:kern w:val="0"/>
          <w:sz w:val="28"/>
          <w:szCs w:val="28"/>
        </w:rPr>
        <w:t>Куйбышевского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1018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район,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Куйбышевское сельское поселение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863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4831878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 .</w:t>
      </w:r>
    </w:p>
    <w:p w:rsidR="009B5A45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помещения для голосования: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район, 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Куйбышевское сельское поселение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="0001363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</w:t>
      </w:r>
      <w:r w:rsidR="0001363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863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4831878</w:t>
      </w:r>
      <w:r w:rsidR="0001363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районного Дома культуры)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3633">
        <w:rPr>
          <w:rFonts w:ascii="Times New Roman" w:hAnsi="Times New Roman"/>
          <w:noProof/>
          <w:color w:val="000000" w:themeColor="text1"/>
          <w:sz w:val="28"/>
          <w:szCs w:val="28"/>
        </w:rPr>
        <w:t>Куйбышевского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013633">
        <w:rPr>
          <w:rFonts w:ascii="Times New Roman" w:hAnsi="Times New Roman"/>
          <w:iCs/>
          <w:color w:val="000000" w:themeColor="text1"/>
          <w:sz w:val="28"/>
        </w:rPr>
        <w:t xml:space="preserve">Куйбышевского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013633">
        <w:rPr>
          <w:rFonts w:ascii="Times New Roman" w:hAnsi="Times New Roman"/>
          <w:iCs/>
          <w:color w:val="000000" w:themeColor="text1"/>
          <w:sz w:val="28"/>
        </w:rPr>
        <w:t>Гречко Марину Андреевну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01363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М.А.Гречко</w:t>
      </w:r>
      <w:proofErr w:type="spellEnd"/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01363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И.Н.Есина</w:t>
      </w:r>
      <w:proofErr w:type="spellEnd"/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3633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5697D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1BD7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14C15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32BAD-E8B4-4930-B485-852B209D6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Председатель</cp:lastModifiedBy>
  <cp:revision>6</cp:revision>
  <cp:lastPrinted>2023-12-20T13:08:00Z</cp:lastPrinted>
  <dcterms:created xsi:type="dcterms:W3CDTF">2023-12-20T12:33:00Z</dcterms:created>
  <dcterms:modified xsi:type="dcterms:W3CDTF">2023-12-20T13:31:00Z</dcterms:modified>
</cp:coreProperties>
</file>