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5C" w:rsidRDefault="00573E5C" w:rsidP="00573E5C">
      <w:pPr>
        <w:jc w:val="center"/>
        <w:rPr>
          <w:rFonts w:ascii="AdverGothic" w:hAnsi="AdverGothic"/>
        </w:rPr>
      </w:pPr>
      <w:r>
        <w:rPr>
          <w:rFonts w:ascii="AdverGothic" w:hAnsi="AdverGothic"/>
          <w:noProof/>
        </w:rPr>
        <w:drawing>
          <wp:inline distT="0" distB="0" distL="0" distR="0" wp14:anchorId="4C8F7738" wp14:editId="36DD7330">
            <wp:extent cx="561975" cy="571500"/>
            <wp:effectExtent l="0" t="0" r="952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E5C" w:rsidRDefault="00573E5C" w:rsidP="00573E5C">
      <w:pPr>
        <w:jc w:val="center"/>
        <w:rPr>
          <w:rFonts w:ascii="AdverGothic" w:hAnsi="AdverGothic"/>
        </w:rPr>
      </w:pPr>
    </w:p>
    <w:p w:rsidR="00573E5C" w:rsidRDefault="00573E5C" w:rsidP="00573E5C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ТЕРРИТОРИАЛЬНАЯ ИЗБИРАТЕЛЬНАЯ КОМИССИЯ </w:t>
      </w:r>
    </w:p>
    <w:p w:rsidR="00573E5C" w:rsidRDefault="00573E5C" w:rsidP="00573E5C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КУЙБЫШЕВСКОГО РАЙОНА РОСТОВСКОЙ ОБЛАСТИ</w:t>
      </w:r>
    </w:p>
    <w:p w:rsidR="00573E5C" w:rsidRDefault="00573E5C" w:rsidP="00573E5C">
      <w:pPr>
        <w:jc w:val="center"/>
        <w:rPr>
          <w:b/>
          <w:sz w:val="28"/>
          <w:szCs w:val="28"/>
        </w:rPr>
      </w:pPr>
    </w:p>
    <w:p w:rsidR="00573E5C" w:rsidRDefault="00573E5C" w:rsidP="00573E5C">
      <w:pPr>
        <w:jc w:val="center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573E5C" w:rsidRDefault="00573E5C" w:rsidP="00573E5C">
      <w:pPr>
        <w:jc w:val="center"/>
        <w:rPr>
          <w:b/>
          <w:spacing w:val="60"/>
          <w:sz w:val="28"/>
          <w:szCs w:val="28"/>
        </w:rPr>
      </w:pPr>
    </w:p>
    <w:p w:rsidR="00573E5C" w:rsidRDefault="00573E5C" w:rsidP="00573E5C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573E5C" w:rsidTr="00573E5C">
        <w:tc>
          <w:tcPr>
            <w:tcW w:w="3107" w:type="dxa"/>
            <w:hideMark/>
          </w:tcPr>
          <w:p w:rsidR="00573E5C" w:rsidRDefault="00AB2382" w:rsidP="00AB238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D94AA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февраля</w:t>
            </w:r>
            <w:r w:rsidR="00573E5C">
              <w:rPr>
                <w:sz w:val="28"/>
                <w:szCs w:val="28"/>
                <w:lang w:eastAsia="en-US"/>
              </w:rPr>
              <w:t xml:space="preserve"> 2018 года.</w:t>
            </w:r>
          </w:p>
        </w:tc>
        <w:tc>
          <w:tcPr>
            <w:tcW w:w="3107" w:type="dxa"/>
          </w:tcPr>
          <w:p w:rsidR="00573E5C" w:rsidRDefault="00573E5C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573E5C" w:rsidRDefault="00573E5C" w:rsidP="00AB238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AB2382">
              <w:rPr>
                <w:sz w:val="28"/>
                <w:szCs w:val="28"/>
                <w:lang w:eastAsia="en-US"/>
              </w:rPr>
              <w:t>55-1</w:t>
            </w:r>
          </w:p>
        </w:tc>
      </w:tr>
    </w:tbl>
    <w:p w:rsidR="00573E5C" w:rsidRDefault="00573E5C" w:rsidP="00573E5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Куйбышево</w:t>
      </w:r>
    </w:p>
    <w:p w:rsidR="00573E5C" w:rsidRDefault="00573E5C" w:rsidP="00573E5C">
      <w:pPr>
        <w:rPr>
          <w:sz w:val="28"/>
          <w:szCs w:val="28"/>
        </w:rPr>
      </w:pPr>
    </w:p>
    <w:p w:rsidR="00573E5C" w:rsidRDefault="00573E5C" w:rsidP="00573E5C">
      <w:pPr>
        <w:rPr>
          <w:sz w:val="28"/>
          <w:szCs w:val="28"/>
        </w:rPr>
      </w:pPr>
    </w:p>
    <w:p w:rsidR="00573E5C" w:rsidRDefault="00573E5C" w:rsidP="00573E5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 составе участковой избирательной комиссии Куйбышевского  района  Ростовской области №10</w:t>
      </w:r>
      <w:r w:rsidR="00AB2382">
        <w:rPr>
          <w:b/>
          <w:sz w:val="28"/>
          <w:szCs w:val="28"/>
        </w:rPr>
        <w:t>40</w:t>
      </w:r>
    </w:p>
    <w:p w:rsidR="00573E5C" w:rsidRDefault="00573E5C" w:rsidP="00573E5C">
      <w:pPr>
        <w:ind w:firstLine="708"/>
        <w:jc w:val="center"/>
        <w:rPr>
          <w:b/>
          <w:sz w:val="28"/>
          <w:szCs w:val="28"/>
        </w:rPr>
      </w:pPr>
    </w:p>
    <w:p w:rsidR="00573E5C" w:rsidRDefault="00573E5C" w:rsidP="00573E5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поданным заявлением члена участковой избирательной комиссии Куйбышевского района  Ростовской области  №10</w:t>
      </w:r>
      <w:r w:rsidR="00AB2382">
        <w:rPr>
          <w:sz w:val="28"/>
          <w:szCs w:val="28"/>
        </w:rPr>
        <w:t>40 Нагорной Прасковьи Юрьевны</w:t>
      </w:r>
      <w:r>
        <w:rPr>
          <w:sz w:val="28"/>
          <w:szCs w:val="28"/>
        </w:rPr>
        <w:t xml:space="preserve">  (вх.№1</w:t>
      </w:r>
      <w:r w:rsidR="00AB2382">
        <w:rPr>
          <w:sz w:val="28"/>
          <w:szCs w:val="28"/>
        </w:rPr>
        <w:t>49</w:t>
      </w:r>
      <w:r>
        <w:rPr>
          <w:sz w:val="28"/>
          <w:szCs w:val="28"/>
        </w:rPr>
        <w:t xml:space="preserve"> от </w:t>
      </w:r>
      <w:r w:rsidR="00AB2382">
        <w:rPr>
          <w:sz w:val="28"/>
          <w:szCs w:val="28"/>
        </w:rPr>
        <w:t>16.02</w:t>
      </w:r>
      <w:r>
        <w:rPr>
          <w:sz w:val="28"/>
          <w:szCs w:val="28"/>
        </w:rPr>
        <w:t>.2018г.), выдвинутой в состав участковой избирательной комиссии</w:t>
      </w:r>
      <w:r w:rsidR="00AB2382">
        <w:rPr>
          <w:sz w:val="28"/>
          <w:szCs w:val="28"/>
        </w:rPr>
        <w:t xml:space="preserve"> Политическим комитетом Регионального отделения в Ростовской области</w:t>
      </w:r>
      <w:r>
        <w:rPr>
          <w:sz w:val="28"/>
          <w:szCs w:val="28"/>
        </w:rPr>
        <w:t xml:space="preserve"> </w:t>
      </w:r>
      <w:r w:rsidR="00AB2382">
        <w:rPr>
          <w:sz w:val="28"/>
          <w:szCs w:val="28"/>
        </w:rPr>
        <w:t xml:space="preserve"> Всероссийской политической партии </w:t>
      </w:r>
      <w:r w:rsidR="00AB2382" w:rsidRPr="00AB2382">
        <w:rPr>
          <w:b/>
          <w:sz w:val="28"/>
          <w:szCs w:val="28"/>
        </w:rPr>
        <w:t>«ПАРТИЯ ВЕЛИКОЕ ОТЕЧЕСТВО»</w:t>
      </w:r>
      <w:r w:rsidR="00AB23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руководствуясь 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а) п.6,ст.29 Федерального закона от 12 июня 2002 года №67-ФЗ «Об основных гарантиях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избирательных прав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в референдуме граждан Российской Федерации»,</w:t>
      </w:r>
    </w:p>
    <w:p w:rsidR="00573E5C" w:rsidRDefault="00573E5C" w:rsidP="00573E5C">
      <w:pPr>
        <w:rPr>
          <w:sz w:val="28"/>
          <w:szCs w:val="28"/>
        </w:rPr>
      </w:pPr>
    </w:p>
    <w:p w:rsidR="00573E5C" w:rsidRDefault="00573E5C" w:rsidP="00573E5C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Куйбышевского  района</w:t>
      </w:r>
    </w:p>
    <w:p w:rsidR="00573E5C" w:rsidRDefault="00573E5C" w:rsidP="00573E5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73E5C" w:rsidRDefault="00573E5C" w:rsidP="00573E5C">
      <w:pPr>
        <w:rPr>
          <w:sz w:val="28"/>
          <w:szCs w:val="28"/>
        </w:rPr>
      </w:pPr>
    </w:p>
    <w:p w:rsidR="00FD4E6D" w:rsidRDefault="00573E5C" w:rsidP="00573E5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1.Освободить от обязанностей члена участковой избирательной комиссии Куйбышевского района Ростовской области №10</w:t>
      </w:r>
      <w:r w:rsidR="00FD4E6D">
        <w:rPr>
          <w:sz w:val="28"/>
          <w:szCs w:val="28"/>
        </w:rPr>
        <w:t>40</w:t>
      </w:r>
      <w:r>
        <w:rPr>
          <w:sz w:val="28"/>
          <w:szCs w:val="28"/>
        </w:rPr>
        <w:t xml:space="preserve"> с правом решающего голоса  </w:t>
      </w:r>
      <w:r w:rsidR="00FD4E6D">
        <w:rPr>
          <w:b/>
          <w:sz w:val="28"/>
          <w:szCs w:val="28"/>
        </w:rPr>
        <w:t>Нагорную Прасковью Юрьевну</w:t>
      </w:r>
      <w:r>
        <w:rPr>
          <w:sz w:val="28"/>
          <w:szCs w:val="28"/>
        </w:rPr>
        <w:t>,19</w:t>
      </w:r>
      <w:r w:rsidR="00FD4E6D">
        <w:rPr>
          <w:sz w:val="28"/>
          <w:szCs w:val="28"/>
        </w:rPr>
        <w:t>85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, предложенную в состав участковой комиссии </w:t>
      </w:r>
      <w:r w:rsidR="00FD4E6D">
        <w:rPr>
          <w:sz w:val="28"/>
          <w:szCs w:val="28"/>
        </w:rPr>
        <w:t xml:space="preserve">Политическим комитетом Регионального отделения в Ростовской области  Всероссийской политической партии </w:t>
      </w:r>
      <w:r w:rsidR="00FD4E6D" w:rsidRPr="00AB2382">
        <w:rPr>
          <w:b/>
          <w:sz w:val="28"/>
          <w:szCs w:val="28"/>
        </w:rPr>
        <w:t>«ПАРТИЯ ВЕЛИКОЕ ОТЕЧЕСТВО»</w:t>
      </w:r>
      <w:bookmarkStart w:id="0" w:name="_GoBack"/>
      <w:bookmarkEnd w:id="0"/>
      <w:r w:rsidR="00FD4E6D">
        <w:rPr>
          <w:sz w:val="28"/>
          <w:szCs w:val="28"/>
        </w:rPr>
        <w:t xml:space="preserve"> </w:t>
      </w:r>
    </w:p>
    <w:p w:rsidR="00573E5C" w:rsidRDefault="00573E5C" w:rsidP="00573E5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2.Направить настоящее постановление в участковую избирательную комиссию Куйбышевского района №10</w:t>
      </w:r>
      <w:r w:rsidR="00FD4E6D">
        <w:rPr>
          <w:sz w:val="28"/>
          <w:szCs w:val="28"/>
        </w:rPr>
        <w:t>40</w:t>
      </w:r>
      <w:r>
        <w:rPr>
          <w:sz w:val="28"/>
          <w:szCs w:val="28"/>
        </w:rPr>
        <w:t>.</w:t>
      </w:r>
    </w:p>
    <w:p w:rsidR="00573E5C" w:rsidRDefault="00573E5C" w:rsidP="00573E5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исполнением постановления возложить на заместителя председателя территориальной избирательной комиссии Куйбышевского района Ростовской области </w:t>
      </w:r>
      <w:proofErr w:type="gramStart"/>
      <w:r>
        <w:rPr>
          <w:sz w:val="28"/>
          <w:szCs w:val="28"/>
        </w:rPr>
        <w:t>Матюшина</w:t>
      </w:r>
      <w:proofErr w:type="gramEnd"/>
      <w:r>
        <w:rPr>
          <w:sz w:val="28"/>
          <w:szCs w:val="28"/>
        </w:rPr>
        <w:t xml:space="preserve"> А.В.</w:t>
      </w:r>
    </w:p>
    <w:p w:rsidR="00573E5C" w:rsidRDefault="00573E5C" w:rsidP="00573E5C">
      <w:pPr>
        <w:jc w:val="both"/>
      </w:pPr>
    </w:p>
    <w:p w:rsidR="00573E5C" w:rsidRDefault="00573E5C" w:rsidP="00573E5C">
      <w:pPr>
        <w:ind w:firstLine="708"/>
        <w:rPr>
          <w:sz w:val="28"/>
          <w:szCs w:val="28"/>
        </w:rPr>
      </w:pPr>
    </w:p>
    <w:p w:rsidR="00573E5C" w:rsidRDefault="00573E5C" w:rsidP="00573E5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</w:t>
      </w:r>
      <w:proofErr w:type="spellStart"/>
      <w:r>
        <w:rPr>
          <w:sz w:val="28"/>
          <w:szCs w:val="28"/>
        </w:rPr>
        <w:t>М.А.Гречко</w:t>
      </w:r>
      <w:proofErr w:type="spellEnd"/>
    </w:p>
    <w:p w:rsidR="00573E5C" w:rsidRDefault="00FD4E6D" w:rsidP="00FD4E6D">
      <w:pPr>
        <w:tabs>
          <w:tab w:val="center" w:pos="50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73E5C">
        <w:rPr>
          <w:sz w:val="28"/>
          <w:szCs w:val="28"/>
        </w:rPr>
        <w:t>Секретарь комиссии</w:t>
      </w:r>
      <w:r w:rsidR="00573E5C">
        <w:rPr>
          <w:sz w:val="28"/>
          <w:szCs w:val="28"/>
        </w:rPr>
        <w:tab/>
        <w:t xml:space="preserve">                                           </w:t>
      </w:r>
      <w:proofErr w:type="spellStart"/>
      <w:r w:rsidR="00573E5C">
        <w:rPr>
          <w:sz w:val="28"/>
          <w:szCs w:val="28"/>
        </w:rPr>
        <w:t>И.Н.Есина</w:t>
      </w:r>
      <w:proofErr w:type="spellEnd"/>
    </w:p>
    <w:p w:rsidR="00573E5C" w:rsidRDefault="00573E5C" w:rsidP="00573E5C">
      <w:pPr>
        <w:tabs>
          <w:tab w:val="center" w:pos="5031"/>
        </w:tabs>
        <w:ind w:firstLine="708"/>
        <w:rPr>
          <w:sz w:val="28"/>
          <w:szCs w:val="28"/>
        </w:rPr>
      </w:pPr>
    </w:p>
    <w:p w:rsidR="00573E5C" w:rsidRDefault="00573E5C" w:rsidP="00573E5C">
      <w:pPr>
        <w:tabs>
          <w:tab w:val="center" w:pos="5031"/>
        </w:tabs>
        <w:ind w:firstLine="708"/>
        <w:rPr>
          <w:sz w:val="28"/>
          <w:szCs w:val="28"/>
        </w:rPr>
      </w:pPr>
    </w:p>
    <w:p w:rsidR="00573E5C" w:rsidRDefault="00573E5C" w:rsidP="00573E5C"/>
    <w:p w:rsidR="00A46D44" w:rsidRDefault="00A46D44"/>
    <w:sectPr w:rsidR="00A46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89"/>
    <w:rsid w:val="00050346"/>
    <w:rsid w:val="00204220"/>
    <w:rsid w:val="00573E5C"/>
    <w:rsid w:val="00744B89"/>
    <w:rsid w:val="00A46D44"/>
    <w:rsid w:val="00AB2382"/>
    <w:rsid w:val="00D94AA1"/>
    <w:rsid w:val="00D95A64"/>
    <w:rsid w:val="00FD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E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E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E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E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Председатель</cp:lastModifiedBy>
  <cp:revision>2</cp:revision>
  <cp:lastPrinted>2018-02-16T12:09:00Z</cp:lastPrinted>
  <dcterms:created xsi:type="dcterms:W3CDTF">2018-02-16T12:12:00Z</dcterms:created>
  <dcterms:modified xsi:type="dcterms:W3CDTF">2018-02-16T12:12:00Z</dcterms:modified>
</cp:coreProperties>
</file>