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D" w:rsidRPr="006E4A4D" w:rsidRDefault="006E4A4D" w:rsidP="006E4A4D">
      <w:pPr>
        <w:jc w:val="center"/>
        <w:rPr>
          <w:szCs w:val="28"/>
        </w:rPr>
      </w:pPr>
      <w:r w:rsidRPr="006E4A4D">
        <w:rPr>
          <w:sz w:val="24"/>
          <w:szCs w:val="24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55211774" r:id="rId9"/>
        </w:object>
      </w:r>
    </w:p>
    <w:p w:rsidR="006E4A4D" w:rsidRPr="006E4A4D" w:rsidRDefault="006E4A4D" w:rsidP="006E4A4D">
      <w:pPr>
        <w:jc w:val="center"/>
        <w:rPr>
          <w:szCs w:val="28"/>
        </w:rPr>
      </w:pPr>
    </w:p>
    <w:p w:rsidR="006E4A4D" w:rsidRPr="006E4A4D" w:rsidRDefault="006E4A4D" w:rsidP="006E4A4D">
      <w:pPr>
        <w:jc w:val="center"/>
        <w:outlineLvl w:val="0"/>
        <w:rPr>
          <w:b/>
          <w:szCs w:val="28"/>
        </w:rPr>
      </w:pPr>
      <w:r w:rsidRPr="006E4A4D">
        <w:rPr>
          <w:b/>
          <w:szCs w:val="28"/>
        </w:rPr>
        <w:t xml:space="preserve">ТЕРРИТОРИАЛЬНАЯ ИЗБИРАТЕЛЬНАЯ КОМИССИЯ </w:t>
      </w:r>
    </w:p>
    <w:p w:rsidR="006E4A4D" w:rsidRPr="006E4A4D" w:rsidRDefault="006E4A4D" w:rsidP="006E4A4D">
      <w:pPr>
        <w:jc w:val="center"/>
        <w:rPr>
          <w:b/>
          <w:szCs w:val="28"/>
        </w:rPr>
      </w:pPr>
      <w:r w:rsidRPr="006E4A4D">
        <w:rPr>
          <w:b/>
          <w:szCs w:val="28"/>
        </w:rPr>
        <w:t>КУЙБЫШЕВСКОГО РАЙОНА РОСТОВСКОЙ ОБЛАСТИ</w:t>
      </w:r>
    </w:p>
    <w:p w:rsidR="006E4A4D" w:rsidRPr="006E4A4D" w:rsidRDefault="006E4A4D" w:rsidP="006E4A4D">
      <w:pPr>
        <w:jc w:val="center"/>
        <w:rPr>
          <w:i/>
          <w:sz w:val="18"/>
          <w:szCs w:val="18"/>
        </w:rPr>
      </w:pPr>
    </w:p>
    <w:p w:rsidR="006E4A4D" w:rsidRPr="006E4A4D" w:rsidRDefault="006E4A4D" w:rsidP="006E4A4D">
      <w:pPr>
        <w:tabs>
          <w:tab w:val="left" w:pos="750"/>
          <w:tab w:val="left" w:pos="900"/>
        </w:tabs>
        <w:rPr>
          <w:sz w:val="24"/>
          <w:szCs w:val="28"/>
        </w:rPr>
      </w:pPr>
    </w:p>
    <w:p w:rsidR="006E4A4D" w:rsidRPr="006E4A4D" w:rsidRDefault="006E4A4D" w:rsidP="006E4A4D">
      <w:pPr>
        <w:tabs>
          <w:tab w:val="left" w:pos="750"/>
          <w:tab w:val="left" w:pos="900"/>
        </w:tabs>
        <w:jc w:val="center"/>
        <w:rPr>
          <w:b/>
          <w:szCs w:val="28"/>
        </w:rPr>
      </w:pPr>
      <w:r w:rsidRPr="006E4A4D">
        <w:rPr>
          <w:b/>
          <w:szCs w:val="28"/>
        </w:rPr>
        <w:t>ПОСТАНОВЛЕНИЕ</w:t>
      </w:r>
    </w:p>
    <w:p w:rsidR="008245A8" w:rsidRDefault="008245A8" w:rsidP="008245A8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8245A8" w:rsidRDefault="005F5770" w:rsidP="008245A8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25 июня </w:t>
      </w:r>
      <w:r w:rsidR="004278E5">
        <w:rPr>
          <w:szCs w:val="28"/>
        </w:rPr>
        <w:t>2020</w:t>
      </w:r>
      <w:r w:rsidR="008245A8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97-4</w:t>
      </w:r>
    </w:p>
    <w:p w:rsidR="008245A8" w:rsidRDefault="004278E5" w:rsidP="008245A8">
      <w:pPr>
        <w:tabs>
          <w:tab w:val="left" w:pos="750"/>
          <w:tab w:val="left" w:pos="900"/>
        </w:tabs>
        <w:suppressAutoHyphens/>
        <w:ind w:right="-185"/>
        <w:jc w:val="center"/>
      </w:pPr>
      <w:r>
        <w:t>с</w:t>
      </w:r>
      <w:proofErr w:type="gramStart"/>
      <w:r>
        <w:t>.К</w:t>
      </w:r>
      <w:proofErr w:type="gramEnd"/>
      <w:r>
        <w:t>уйбышево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F785A" w:rsidTr="00C5323A">
        <w:trPr>
          <w:trHeight w:val="1549"/>
        </w:trPr>
        <w:tc>
          <w:tcPr>
            <w:tcW w:w="6804" w:type="dxa"/>
            <w:shd w:val="clear" w:color="auto" w:fill="auto"/>
          </w:tcPr>
          <w:p w:rsidR="008245A8" w:rsidRDefault="007F785A" w:rsidP="0058443F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BA00DD" w:rsidRPr="00BA00DD">
              <w:rPr>
                <w:b/>
                <w:szCs w:val="28"/>
              </w:rPr>
              <w:t>О р</w:t>
            </w:r>
            <w:r w:rsidR="00BA00DD">
              <w:rPr>
                <w:b/>
                <w:szCs w:val="28"/>
              </w:rPr>
              <w:t>ежиме работы Территориальной и</w:t>
            </w:r>
            <w:r w:rsidR="00BA00DD" w:rsidRPr="00BA00DD">
              <w:rPr>
                <w:b/>
                <w:szCs w:val="28"/>
              </w:rPr>
              <w:t xml:space="preserve">збирательной комиссии </w:t>
            </w:r>
            <w:r w:rsidR="004278E5" w:rsidRPr="004278E5">
              <w:rPr>
                <w:b/>
                <w:szCs w:val="28"/>
              </w:rPr>
              <w:t xml:space="preserve">Куйбышевского района Ростовской области </w:t>
            </w:r>
            <w:r w:rsidR="00BA00DD">
              <w:rPr>
                <w:b/>
                <w:szCs w:val="28"/>
              </w:rPr>
              <w:t xml:space="preserve"> в </w:t>
            </w:r>
            <w:r w:rsidR="00BA00DD" w:rsidRPr="00BA00DD">
              <w:rPr>
                <w:b/>
                <w:szCs w:val="28"/>
              </w:rPr>
              <w:t>период</w:t>
            </w:r>
            <w:r>
              <w:rPr>
                <w:b/>
                <w:szCs w:val="28"/>
              </w:rPr>
              <w:t xml:space="preserve"> </w:t>
            </w:r>
            <w:r w:rsidR="008245A8">
              <w:rPr>
                <w:b/>
                <w:szCs w:val="28"/>
              </w:rPr>
              <w:t xml:space="preserve">подготовки </w:t>
            </w:r>
            <w:r w:rsidR="00BA00DD">
              <w:rPr>
                <w:b/>
                <w:szCs w:val="28"/>
              </w:rPr>
              <w:t xml:space="preserve">и </w:t>
            </w:r>
            <w:r>
              <w:rPr>
                <w:b/>
                <w:szCs w:val="28"/>
              </w:rPr>
              <w:t>проведени</w:t>
            </w:r>
            <w:r w:rsidR="00BA00DD">
              <w:rPr>
                <w:b/>
                <w:szCs w:val="28"/>
              </w:rPr>
              <w:t>я</w:t>
            </w:r>
            <w:r w:rsidRPr="00704669">
              <w:rPr>
                <w:b/>
                <w:szCs w:val="28"/>
              </w:rPr>
              <w:t xml:space="preserve"> </w:t>
            </w:r>
            <w:proofErr w:type="gramStart"/>
            <w:r w:rsidRPr="00704669">
              <w:rPr>
                <w:b/>
                <w:szCs w:val="28"/>
              </w:rPr>
              <w:t xml:space="preserve">выборов </w:t>
            </w:r>
            <w:r w:rsidR="0058443F" w:rsidRPr="0058443F">
              <w:rPr>
                <w:b/>
                <w:szCs w:val="28"/>
              </w:rPr>
              <w:t>депутатов Собрания депутатов Куйбышевского сельского поселения Куйбышевского района Ростовской области пятого созыва</w:t>
            </w:r>
            <w:proofErr w:type="gramEnd"/>
            <w:r w:rsidR="0058443F" w:rsidRPr="0058443F">
              <w:rPr>
                <w:b/>
                <w:szCs w:val="28"/>
              </w:rPr>
              <w:t xml:space="preserve"> </w:t>
            </w:r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67497C" w:rsidRDefault="00BA00DD" w:rsidP="00221745">
      <w:pPr>
        <w:pStyle w:val="a9"/>
        <w:suppressAutoHyphens/>
        <w:spacing w:before="0" w:after="0" w:line="276" w:lineRule="auto"/>
        <w:ind w:left="0" w:firstLine="708"/>
        <w:jc w:val="both"/>
      </w:pPr>
      <w:r>
        <w:t xml:space="preserve">В </w:t>
      </w:r>
      <w:r w:rsidR="00221745">
        <w:t xml:space="preserve">соответствии с частью 6 статьи 15 </w:t>
      </w:r>
      <w:r w:rsidR="00221745" w:rsidRPr="00221745">
        <w:t xml:space="preserve">Областного закона от 12.05.2016 </w:t>
      </w:r>
      <w:r w:rsidR="00221745">
        <w:br/>
      </w:r>
      <w:r w:rsidR="00221745" w:rsidRPr="00221745">
        <w:t>№ 525-ЗС «О выборах и референдумах в Ростовской области»</w:t>
      </w:r>
      <w:r w:rsidR="00221745">
        <w:t xml:space="preserve"> и в </w:t>
      </w:r>
      <w:r w:rsidRPr="00BA00DD">
        <w:t xml:space="preserve">целях обеспечения </w:t>
      </w:r>
      <w:r>
        <w:t xml:space="preserve">на территории </w:t>
      </w:r>
      <w:r w:rsidR="004278E5" w:rsidRPr="004278E5">
        <w:t xml:space="preserve">Куйбышевского района Ростовской области </w:t>
      </w:r>
      <w:r>
        <w:t xml:space="preserve"> реализации мероприятий, связанных с подготовкой и проведением </w:t>
      </w:r>
      <w:r w:rsidRPr="00BA00DD">
        <w:t xml:space="preserve">выборов </w:t>
      </w:r>
      <w:r w:rsidR="0058443F" w:rsidRPr="0058443F">
        <w:rPr>
          <w:rFonts w:eastAsia="Calibri"/>
          <w:kern w:val="0"/>
          <w:szCs w:val="28"/>
          <w:lang w:eastAsia="en-US"/>
        </w:rPr>
        <w:t>депутатов Собрания депутатов Куйбышевского сельского поселения Куйбышевского района Ростовской области пятого созыва</w:t>
      </w:r>
      <w:r>
        <w:t>,</w:t>
      </w:r>
    </w:p>
    <w:p w:rsidR="008245A8" w:rsidRDefault="008245A8" w:rsidP="0067497C">
      <w:pPr>
        <w:pStyle w:val="a9"/>
        <w:suppressAutoHyphens/>
        <w:spacing w:before="0" w:after="0" w:line="276" w:lineRule="auto"/>
        <w:ind w:left="0" w:firstLine="708"/>
        <w:jc w:val="both"/>
      </w:pPr>
    </w:p>
    <w:p w:rsidR="007F785A" w:rsidRDefault="00BA00DD" w:rsidP="0067497C">
      <w:pPr>
        <w:pStyle w:val="a9"/>
        <w:suppressAutoHyphens/>
        <w:spacing w:before="0" w:after="0" w:line="276" w:lineRule="auto"/>
        <w:ind w:left="0" w:firstLine="708"/>
        <w:jc w:val="both"/>
        <w:rPr>
          <w:szCs w:val="28"/>
        </w:rPr>
      </w:pPr>
      <w:r>
        <w:t xml:space="preserve"> </w:t>
      </w:r>
      <w:r w:rsidR="007F785A">
        <w:rPr>
          <w:szCs w:val="28"/>
        </w:rPr>
        <w:t xml:space="preserve">Территориальная избирательная комиссия </w:t>
      </w:r>
      <w:r w:rsidR="004278E5" w:rsidRPr="004278E5">
        <w:rPr>
          <w:szCs w:val="28"/>
        </w:rPr>
        <w:t xml:space="preserve">Куйбышевского района Ростовской области </w:t>
      </w:r>
      <w:r w:rsidR="0058443F">
        <w:rPr>
          <w:szCs w:val="28"/>
        </w:rPr>
        <w:t xml:space="preserve"> </w:t>
      </w:r>
      <w:r w:rsidR="008245A8">
        <w:rPr>
          <w:szCs w:val="28"/>
        </w:rPr>
        <w:t xml:space="preserve"> </w:t>
      </w:r>
      <w:r w:rsidR="007F785A">
        <w:rPr>
          <w:szCs w:val="28"/>
        </w:rPr>
        <w:t>ПОСТАНОВЛЯЕТ:</w:t>
      </w:r>
    </w:p>
    <w:p w:rsidR="00BA00DD" w:rsidRPr="00BA00DD" w:rsidRDefault="007D70CF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r w:rsidR="00BA00DD" w:rsidRPr="00BA00DD">
        <w:rPr>
          <w:b w:val="0"/>
          <w:spacing w:val="0"/>
          <w:sz w:val="28"/>
        </w:rPr>
        <w:t>Установить следующий режим работы Территориальной избирательной комиссии</w:t>
      </w:r>
      <w:r w:rsidR="004278E5">
        <w:rPr>
          <w:b w:val="0"/>
          <w:spacing w:val="0"/>
          <w:sz w:val="28"/>
        </w:rPr>
        <w:t xml:space="preserve">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="00BA00DD">
        <w:rPr>
          <w:b w:val="0"/>
          <w:spacing w:val="0"/>
          <w:sz w:val="28"/>
        </w:rPr>
        <w:t xml:space="preserve">в период подготовки </w:t>
      </w:r>
      <w:r w:rsidR="00BA00DD" w:rsidRPr="00BA00DD">
        <w:rPr>
          <w:b w:val="0"/>
          <w:spacing w:val="0"/>
          <w:sz w:val="28"/>
        </w:rPr>
        <w:t>и проведения</w:t>
      </w:r>
      <w:r w:rsidR="008245A8">
        <w:rPr>
          <w:b w:val="0"/>
          <w:spacing w:val="0"/>
          <w:sz w:val="28"/>
        </w:rPr>
        <w:t xml:space="preserve"> </w:t>
      </w:r>
      <w:r w:rsidR="00BA00DD" w:rsidRPr="00BA00DD">
        <w:rPr>
          <w:b w:val="0"/>
          <w:spacing w:val="0"/>
          <w:sz w:val="28"/>
        </w:rPr>
        <w:t xml:space="preserve"> </w:t>
      </w:r>
      <w:proofErr w:type="gramStart"/>
      <w:r w:rsidR="00BA00DD" w:rsidRPr="00BA00DD">
        <w:rPr>
          <w:b w:val="0"/>
          <w:spacing w:val="0"/>
          <w:sz w:val="28"/>
        </w:rPr>
        <w:t xml:space="preserve">выборов </w:t>
      </w:r>
      <w:r w:rsidR="0058443F" w:rsidRPr="0058443F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депутатов Собрания депутатов Куйбышевского сельского поселения Куйбышевского района Ростовской области пятого созыва</w:t>
      </w:r>
      <w:proofErr w:type="gramEnd"/>
      <w:r w:rsidR="00BA00DD" w:rsidRPr="00BA00DD">
        <w:rPr>
          <w:b w:val="0"/>
          <w:spacing w:val="0"/>
          <w:sz w:val="28"/>
        </w:rPr>
        <w:t>:</w:t>
      </w:r>
    </w:p>
    <w:p w:rsidR="00BA00DD" w:rsidRPr="00BA00DD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t>в будние дни</w:t>
      </w:r>
      <w:r>
        <w:rPr>
          <w:b w:val="0"/>
          <w:spacing w:val="0"/>
          <w:sz w:val="28"/>
        </w:rPr>
        <w:t>:</w:t>
      </w:r>
      <w:r w:rsidRPr="00BA00DD">
        <w:rPr>
          <w:b w:val="0"/>
          <w:spacing w:val="0"/>
          <w:sz w:val="28"/>
        </w:rPr>
        <w:t xml:space="preserve"> с 0</w:t>
      </w:r>
      <w:r w:rsidR="008245A8">
        <w:rPr>
          <w:b w:val="0"/>
          <w:spacing w:val="0"/>
          <w:sz w:val="28"/>
        </w:rPr>
        <w:t>9</w:t>
      </w:r>
      <w:r w:rsidR="00DF63A2">
        <w:rPr>
          <w:b w:val="0"/>
          <w:spacing w:val="0"/>
          <w:sz w:val="28"/>
        </w:rPr>
        <w:t>.</w:t>
      </w:r>
      <w:r w:rsidR="008245A8">
        <w:rPr>
          <w:b w:val="0"/>
          <w:spacing w:val="0"/>
          <w:sz w:val="28"/>
        </w:rPr>
        <w:t>00 до 18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>00 часов, перерыв с 1</w:t>
      </w:r>
      <w:r w:rsidR="008245A8">
        <w:rPr>
          <w:b w:val="0"/>
          <w:spacing w:val="0"/>
          <w:sz w:val="28"/>
        </w:rPr>
        <w:t>3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>00 до 1</w:t>
      </w:r>
      <w:r w:rsidR="008245A8">
        <w:rPr>
          <w:b w:val="0"/>
          <w:spacing w:val="0"/>
          <w:sz w:val="28"/>
        </w:rPr>
        <w:t>4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 xml:space="preserve">00 часов; </w:t>
      </w:r>
    </w:p>
    <w:p w:rsidR="00BA00DD" w:rsidRPr="00BA00DD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lastRenderedPageBreak/>
        <w:t>в выходные</w:t>
      </w:r>
      <w:r w:rsidR="00126E97">
        <w:rPr>
          <w:b w:val="0"/>
          <w:spacing w:val="0"/>
          <w:sz w:val="28"/>
        </w:rPr>
        <w:t xml:space="preserve"> и нерабочие праздничные</w:t>
      </w:r>
      <w:r w:rsidRPr="00BA00DD">
        <w:rPr>
          <w:b w:val="0"/>
          <w:spacing w:val="0"/>
          <w:sz w:val="28"/>
        </w:rPr>
        <w:t xml:space="preserve"> дни</w:t>
      </w:r>
      <w:r>
        <w:rPr>
          <w:b w:val="0"/>
          <w:spacing w:val="0"/>
          <w:sz w:val="28"/>
        </w:rPr>
        <w:t xml:space="preserve">: согласно графику </w:t>
      </w:r>
      <w:proofErr w:type="gramStart"/>
      <w:r>
        <w:rPr>
          <w:b w:val="0"/>
          <w:spacing w:val="0"/>
          <w:sz w:val="28"/>
        </w:rPr>
        <w:t xml:space="preserve">дежурств членов </w:t>
      </w:r>
      <w:r w:rsidRPr="00BA00DD">
        <w:rPr>
          <w:b w:val="0"/>
          <w:spacing w:val="0"/>
          <w:sz w:val="28"/>
        </w:rPr>
        <w:t xml:space="preserve">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>Куйбышевского района Ростовской области</w:t>
      </w:r>
      <w:proofErr w:type="gramEnd"/>
      <w:r w:rsidR="004278E5" w:rsidRPr="004278E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с правом решающего голоса</w:t>
      </w:r>
      <w:r w:rsidRPr="00BA00DD">
        <w:rPr>
          <w:b w:val="0"/>
          <w:spacing w:val="0"/>
          <w:sz w:val="28"/>
        </w:rPr>
        <w:t>;</w:t>
      </w:r>
    </w:p>
    <w:p w:rsidR="00DF63A2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t>в день, в который истекает срок представления документов для регистрации кандидатов</w:t>
      </w:r>
      <w:r w:rsidR="00DF63A2">
        <w:rPr>
          <w:b w:val="0"/>
          <w:spacing w:val="0"/>
          <w:sz w:val="28"/>
        </w:rPr>
        <w:t>:</w:t>
      </w:r>
      <w:r w:rsidRPr="00BA00DD">
        <w:rPr>
          <w:b w:val="0"/>
          <w:spacing w:val="0"/>
          <w:sz w:val="28"/>
        </w:rPr>
        <w:t xml:space="preserve"> с 09.00 до 18.00 часов.</w:t>
      </w:r>
    </w:p>
    <w:p w:rsidR="00C5323A" w:rsidRPr="00C5323A" w:rsidRDefault="00C5323A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D70CF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Разместить</w:t>
      </w:r>
      <w:proofErr w:type="gramEnd"/>
      <w:r w:rsidRPr="00C5323A">
        <w:rPr>
          <w:b w:val="0"/>
          <w:spacing w:val="0"/>
          <w:sz w:val="28"/>
        </w:rPr>
        <w:t xml:space="preserve"> настоящее постановление на сайте 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Pr="00C5323A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F785A" w:rsidRPr="00704669" w:rsidRDefault="00C5323A" w:rsidP="00C5323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D70CF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Контроль за</w:t>
      </w:r>
      <w:proofErr w:type="gramEnd"/>
      <w:r w:rsidRPr="00C5323A">
        <w:rPr>
          <w:b w:val="0"/>
          <w:spacing w:val="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="008245A8">
        <w:rPr>
          <w:b w:val="0"/>
          <w:spacing w:val="0"/>
          <w:sz w:val="28"/>
        </w:rPr>
        <w:t xml:space="preserve"> </w:t>
      </w:r>
      <w:r w:rsidR="004278E5">
        <w:rPr>
          <w:b w:val="0"/>
          <w:spacing w:val="0"/>
          <w:sz w:val="28"/>
        </w:rPr>
        <w:t>Гречко Марину Андреевну.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</w:t>
      </w:r>
      <w:bookmarkStart w:id="0" w:name="_GoBack"/>
      <w:bookmarkEnd w:id="0"/>
      <w:r>
        <w:t xml:space="preserve">  </w:t>
      </w:r>
      <w:proofErr w:type="spellStart"/>
      <w:r w:rsidR="004278E5">
        <w:t>М.А.Гречко</w:t>
      </w:r>
      <w:proofErr w:type="spellEnd"/>
      <w:r>
        <w:tab/>
      </w:r>
      <w:r>
        <w:tab/>
        <w:t xml:space="preserve">      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4278E5">
      <w:pPr>
        <w:pStyle w:val="a3"/>
        <w:tabs>
          <w:tab w:val="clear" w:pos="4536"/>
          <w:tab w:val="clear" w:pos="9072"/>
          <w:tab w:val="left" w:pos="5370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278E5">
        <w:rPr>
          <w:kern w:val="28"/>
        </w:rPr>
        <w:tab/>
      </w:r>
      <w:proofErr w:type="spellStart"/>
      <w:r w:rsidR="004278E5">
        <w:rPr>
          <w:kern w:val="28"/>
        </w:rPr>
        <w:t>И.Н.Есина</w:t>
      </w:r>
      <w:proofErr w:type="spellEnd"/>
    </w:p>
    <w:sectPr w:rsidR="00F504A4" w:rsidSect="007F785A">
      <w:headerReference w:type="even" r:id="rId10"/>
      <w:headerReference w:type="default" r:id="rId11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FC" w:rsidRDefault="006133FC" w:rsidP="00F92C75">
      <w:r>
        <w:separator/>
      </w:r>
    </w:p>
  </w:endnote>
  <w:endnote w:type="continuationSeparator" w:id="0">
    <w:p w:rsidR="006133FC" w:rsidRDefault="006133FC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FC" w:rsidRDefault="006133FC" w:rsidP="00F92C75">
      <w:r>
        <w:separator/>
      </w:r>
    </w:p>
  </w:footnote>
  <w:footnote w:type="continuationSeparator" w:id="0">
    <w:p w:rsidR="006133FC" w:rsidRDefault="006133FC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D44F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D44F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770">
      <w:rPr>
        <w:rStyle w:val="a5"/>
        <w:noProof/>
      </w:rPr>
      <w:t>2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007BB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0BA1"/>
    <w:rsid w:val="000F1D0E"/>
    <w:rsid w:val="00102D63"/>
    <w:rsid w:val="00117C73"/>
    <w:rsid w:val="00126E97"/>
    <w:rsid w:val="00146891"/>
    <w:rsid w:val="00147451"/>
    <w:rsid w:val="001514DF"/>
    <w:rsid w:val="00154058"/>
    <w:rsid w:val="00157383"/>
    <w:rsid w:val="00174274"/>
    <w:rsid w:val="001742ED"/>
    <w:rsid w:val="001A5CE1"/>
    <w:rsid w:val="001D2E16"/>
    <w:rsid w:val="001D6FB9"/>
    <w:rsid w:val="001E5643"/>
    <w:rsid w:val="001E71D6"/>
    <w:rsid w:val="001E7609"/>
    <w:rsid w:val="00221745"/>
    <w:rsid w:val="0024693E"/>
    <w:rsid w:val="00246FFA"/>
    <w:rsid w:val="00260B47"/>
    <w:rsid w:val="00265131"/>
    <w:rsid w:val="002665AE"/>
    <w:rsid w:val="00280A2B"/>
    <w:rsid w:val="00283042"/>
    <w:rsid w:val="00285FD1"/>
    <w:rsid w:val="002A649B"/>
    <w:rsid w:val="002D0A63"/>
    <w:rsid w:val="002D2BDD"/>
    <w:rsid w:val="002F58AA"/>
    <w:rsid w:val="00334F31"/>
    <w:rsid w:val="00336F8A"/>
    <w:rsid w:val="00351721"/>
    <w:rsid w:val="003A34E6"/>
    <w:rsid w:val="003E6162"/>
    <w:rsid w:val="003E7DC6"/>
    <w:rsid w:val="003F448B"/>
    <w:rsid w:val="004278E5"/>
    <w:rsid w:val="00432FF6"/>
    <w:rsid w:val="004456D6"/>
    <w:rsid w:val="00452B16"/>
    <w:rsid w:val="004664FD"/>
    <w:rsid w:val="00473568"/>
    <w:rsid w:val="0047432A"/>
    <w:rsid w:val="0048483C"/>
    <w:rsid w:val="004A7C0E"/>
    <w:rsid w:val="004C686E"/>
    <w:rsid w:val="00530BE5"/>
    <w:rsid w:val="00560277"/>
    <w:rsid w:val="0058443F"/>
    <w:rsid w:val="005A7A20"/>
    <w:rsid w:val="005B136B"/>
    <w:rsid w:val="005F17D1"/>
    <w:rsid w:val="005F18F9"/>
    <w:rsid w:val="005F5770"/>
    <w:rsid w:val="006133FC"/>
    <w:rsid w:val="00653FD4"/>
    <w:rsid w:val="006677E5"/>
    <w:rsid w:val="0067497C"/>
    <w:rsid w:val="0068266C"/>
    <w:rsid w:val="00693009"/>
    <w:rsid w:val="006B5952"/>
    <w:rsid w:val="006E0EAC"/>
    <w:rsid w:val="006E4A4D"/>
    <w:rsid w:val="0071721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D70CF"/>
    <w:rsid w:val="007E4C62"/>
    <w:rsid w:val="007E4E51"/>
    <w:rsid w:val="007E6832"/>
    <w:rsid w:val="007F785A"/>
    <w:rsid w:val="008245A8"/>
    <w:rsid w:val="008264DB"/>
    <w:rsid w:val="00840D9C"/>
    <w:rsid w:val="008454A4"/>
    <w:rsid w:val="0085795D"/>
    <w:rsid w:val="008949F4"/>
    <w:rsid w:val="008B175C"/>
    <w:rsid w:val="008B33FE"/>
    <w:rsid w:val="008C2180"/>
    <w:rsid w:val="009237C8"/>
    <w:rsid w:val="009265AD"/>
    <w:rsid w:val="00927506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D0932"/>
    <w:rsid w:val="00B67B1C"/>
    <w:rsid w:val="00B77230"/>
    <w:rsid w:val="00B83A84"/>
    <w:rsid w:val="00B9268C"/>
    <w:rsid w:val="00BA00DD"/>
    <w:rsid w:val="00BA452F"/>
    <w:rsid w:val="00BA69D5"/>
    <w:rsid w:val="00BC4587"/>
    <w:rsid w:val="00BC51D1"/>
    <w:rsid w:val="00C20165"/>
    <w:rsid w:val="00C26C84"/>
    <w:rsid w:val="00C319A9"/>
    <w:rsid w:val="00C359DB"/>
    <w:rsid w:val="00C43A80"/>
    <w:rsid w:val="00C5323A"/>
    <w:rsid w:val="00C545C2"/>
    <w:rsid w:val="00CA1069"/>
    <w:rsid w:val="00CB7216"/>
    <w:rsid w:val="00D44F60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F63A2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10852"/>
    <w:rsid w:val="00F250A5"/>
    <w:rsid w:val="00F2703F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BA6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69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BA6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69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7982-B73B-4BEC-BC1D-60AA901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Председатель</cp:lastModifiedBy>
  <cp:revision>8</cp:revision>
  <cp:lastPrinted>2017-08-24T07:14:00Z</cp:lastPrinted>
  <dcterms:created xsi:type="dcterms:W3CDTF">2020-01-22T09:40:00Z</dcterms:created>
  <dcterms:modified xsi:type="dcterms:W3CDTF">2020-07-02T13:16:00Z</dcterms:modified>
</cp:coreProperties>
</file>