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172" w:rsidRPr="00C64172" w:rsidRDefault="00C64172" w:rsidP="00C64172">
      <w:pPr>
        <w:jc w:val="center"/>
        <w:rPr>
          <w:rFonts w:eastAsia="Calibri"/>
          <w:szCs w:val="28"/>
          <w:lang w:eastAsia="en-US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2475" cy="7905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172" w:rsidRPr="00C64172" w:rsidRDefault="00C64172" w:rsidP="00C64172">
      <w:pPr>
        <w:jc w:val="center"/>
        <w:rPr>
          <w:rFonts w:eastAsia="Calibri"/>
          <w:b/>
          <w:bCs/>
          <w:szCs w:val="28"/>
          <w:lang w:eastAsia="en-US"/>
        </w:rPr>
      </w:pPr>
    </w:p>
    <w:p w:rsidR="00C64172" w:rsidRPr="00C64172" w:rsidRDefault="00C64172" w:rsidP="00C64172">
      <w:pPr>
        <w:jc w:val="center"/>
        <w:rPr>
          <w:rFonts w:eastAsia="Calibri"/>
          <w:b/>
          <w:bCs/>
          <w:szCs w:val="28"/>
          <w:lang w:eastAsia="en-US"/>
        </w:rPr>
      </w:pPr>
    </w:p>
    <w:p w:rsidR="00C64172" w:rsidRPr="00C64172" w:rsidRDefault="00C64172" w:rsidP="00C64172">
      <w:pPr>
        <w:jc w:val="center"/>
        <w:rPr>
          <w:rFonts w:eastAsia="Calibri"/>
          <w:b/>
          <w:bCs/>
          <w:szCs w:val="28"/>
          <w:lang w:eastAsia="en-US"/>
        </w:rPr>
      </w:pPr>
    </w:p>
    <w:p w:rsidR="00C64172" w:rsidRPr="00C64172" w:rsidRDefault="00C64172" w:rsidP="00C64172">
      <w:pPr>
        <w:jc w:val="center"/>
        <w:rPr>
          <w:rFonts w:eastAsia="Calibri"/>
          <w:b/>
          <w:bCs/>
          <w:szCs w:val="28"/>
          <w:lang w:eastAsia="en-US"/>
        </w:rPr>
      </w:pPr>
      <w:r w:rsidRPr="00C64172">
        <w:rPr>
          <w:rFonts w:eastAsia="Calibri"/>
          <w:b/>
          <w:bCs/>
          <w:szCs w:val="28"/>
          <w:lang w:eastAsia="en-US"/>
        </w:rPr>
        <w:t>ТЕРРИТОРИАЛЬНАЯ ИЗБИРАТЕЛЬНАЯ КОМИССИЯ</w:t>
      </w:r>
    </w:p>
    <w:p w:rsidR="00C64172" w:rsidRPr="00C64172" w:rsidRDefault="00C64172" w:rsidP="00C64172">
      <w:pPr>
        <w:jc w:val="center"/>
        <w:rPr>
          <w:rFonts w:eastAsia="Calibri"/>
          <w:b/>
          <w:bCs/>
          <w:szCs w:val="28"/>
          <w:lang w:eastAsia="en-US"/>
        </w:rPr>
      </w:pPr>
      <w:r w:rsidRPr="00C64172">
        <w:rPr>
          <w:rFonts w:eastAsia="Calibri"/>
          <w:b/>
          <w:bCs/>
          <w:szCs w:val="28"/>
          <w:lang w:eastAsia="en-US"/>
        </w:rPr>
        <w:t>КУЙБЫШЕВСКОГО РАЙОНА РОСТОВСКОЙ ОБЛАСТИ</w:t>
      </w:r>
    </w:p>
    <w:p w:rsidR="00C64172" w:rsidRPr="00C64172" w:rsidRDefault="00C64172" w:rsidP="00C64172">
      <w:pPr>
        <w:ind w:firstLine="567"/>
        <w:jc w:val="center"/>
        <w:rPr>
          <w:rFonts w:eastAsia="Calibri"/>
          <w:b/>
          <w:bCs/>
          <w:szCs w:val="28"/>
          <w:lang w:eastAsia="en-US"/>
        </w:rPr>
      </w:pPr>
    </w:p>
    <w:p w:rsidR="00C64172" w:rsidRPr="00C64172" w:rsidRDefault="00C64172" w:rsidP="00C64172">
      <w:pPr>
        <w:tabs>
          <w:tab w:val="left" w:pos="2268"/>
          <w:tab w:val="left" w:pos="2552"/>
          <w:tab w:val="left" w:pos="3119"/>
          <w:tab w:val="left" w:pos="3686"/>
          <w:tab w:val="left" w:pos="4253"/>
          <w:tab w:val="left" w:pos="4820"/>
          <w:tab w:val="left" w:pos="5387"/>
          <w:tab w:val="left" w:pos="5954"/>
          <w:tab w:val="left" w:pos="6521"/>
          <w:tab w:val="left" w:pos="6804"/>
          <w:tab w:val="left" w:pos="7088"/>
          <w:tab w:val="left" w:pos="7371"/>
        </w:tabs>
      </w:pP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C64172">
      <w:pPr>
        <w:jc w:val="center"/>
        <w:rPr>
          <w:szCs w:val="28"/>
        </w:rPr>
      </w:pPr>
      <w:r>
        <w:rPr>
          <w:szCs w:val="28"/>
        </w:rPr>
        <w:t>30 марта</w:t>
      </w:r>
      <w:r w:rsidR="008A131A" w:rsidRPr="00AF1DE7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      </w:t>
      </w:r>
      <w:r w:rsidR="00021564" w:rsidRPr="00AF1DE7">
        <w:rPr>
          <w:szCs w:val="28"/>
        </w:rPr>
        <w:t xml:space="preserve">    </w:t>
      </w:r>
      <w:r w:rsidR="00861521" w:rsidRPr="00AF1DE7">
        <w:rPr>
          <w:szCs w:val="28"/>
        </w:rPr>
        <w:t xml:space="preserve">  </w:t>
      </w:r>
      <w:r w:rsidR="008A131A" w:rsidRPr="00AF1DE7">
        <w:rPr>
          <w:szCs w:val="28"/>
        </w:rPr>
        <w:t xml:space="preserve">               </w:t>
      </w:r>
      <w:r w:rsidR="00336827">
        <w:rPr>
          <w:szCs w:val="28"/>
        </w:rPr>
        <w:t xml:space="preserve"> </w:t>
      </w:r>
      <w:r w:rsidR="008A131A" w:rsidRPr="00AF1DE7">
        <w:rPr>
          <w:szCs w:val="28"/>
        </w:rPr>
        <w:t xml:space="preserve">                                             № </w:t>
      </w:r>
      <w:r>
        <w:rPr>
          <w:szCs w:val="28"/>
        </w:rPr>
        <w:t>38-</w:t>
      </w:r>
      <w:r w:rsidR="003232A4">
        <w:rPr>
          <w:szCs w:val="28"/>
        </w:rPr>
        <w:t>1</w:t>
      </w:r>
    </w:p>
    <w:p w:rsidR="008A131A" w:rsidRPr="00AF1DE7" w:rsidRDefault="00C64172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.К</w:t>
      </w:r>
      <w:proofErr w:type="gramEnd"/>
      <w:r>
        <w:rPr>
          <w:szCs w:val="28"/>
        </w:rPr>
        <w:t>уйбышево</w:t>
      </w:r>
      <w:proofErr w:type="spellEnd"/>
    </w:p>
    <w:p w:rsidR="008C782A" w:rsidRPr="00AF1DE7" w:rsidRDefault="008C782A">
      <w:pPr>
        <w:jc w:val="center"/>
        <w:rPr>
          <w:szCs w:val="28"/>
        </w:rPr>
      </w:pPr>
    </w:p>
    <w:p w:rsidR="008C791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2F05F8">
        <w:rPr>
          <w:b/>
          <w:szCs w:val="28"/>
        </w:rPr>
        <w:t xml:space="preserve">О перечне и количественном составе </w:t>
      </w:r>
      <w:r>
        <w:rPr>
          <w:b/>
          <w:szCs w:val="28"/>
        </w:rPr>
        <w:t>участков</w:t>
      </w:r>
      <w:r w:rsidRPr="002F05F8">
        <w:rPr>
          <w:b/>
          <w:szCs w:val="28"/>
        </w:rPr>
        <w:t>ых избирательных комиссий</w:t>
      </w:r>
      <w:r w:rsidRPr="002F05F8">
        <w:t xml:space="preserve"> </w:t>
      </w:r>
      <w:r w:rsidRPr="002F05F8">
        <w:rPr>
          <w:b/>
          <w:szCs w:val="28"/>
        </w:rPr>
        <w:t xml:space="preserve">избирательных участков №№ </w:t>
      </w:r>
      <w:r w:rsidR="00C64172">
        <w:rPr>
          <w:b/>
          <w:szCs w:val="28"/>
        </w:rPr>
        <w:t>1017-1026-1029-1030,1032-1038,1040</w:t>
      </w:r>
      <w:r w:rsidRPr="002F05F8">
        <w:rPr>
          <w:b/>
          <w:szCs w:val="28"/>
        </w:rPr>
        <w:t xml:space="preserve"> сформированных на терр</w:t>
      </w:r>
      <w:r>
        <w:rPr>
          <w:b/>
          <w:szCs w:val="28"/>
        </w:rPr>
        <w:t xml:space="preserve">итории </w:t>
      </w:r>
      <w:r w:rsidR="00C64172">
        <w:rPr>
          <w:b/>
          <w:szCs w:val="28"/>
        </w:rPr>
        <w:t>Куйбышевского района Ростовской области</w:t>
      </w:r>
      <w:r w:rsidRPr="002F05F8">
        <w:rPr>
          <w:b/>
          <w:szCs w:val="28"/>
        </w:rPr>
        <w:t xml:space="preserve">, подлежащих формированию в </w:t>
      </w:r>
      <w:r w:rsidR="004C02C0">
        <w:rPr>
          <w:b/>
          <w:szCs w:val="28"/>
        </w:rPr>
        <w:t>2023</w:t>
      </w:r>
      <w:r>
        <w:rPr>
          <w:b/>
          <w:szCs w:val="28"/>
        </w:rPr>
        <w:t xml:space="preserve"> год</w:t>
      </w:r>
      <w:r w:rsidR="00AE4E94">
        <w:rPr>
          <w:b/>
          <w:szCs w:val="28"/>
        </w:rPr>
        <w:t>а</w:t>
      </w: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336827" w:rsidRPr="00E540A2" w:rsidRDefault="00336827" w:rsidP="00E540A2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 xml:space="preserve">В связи с истечением сроков полномочий участковых избирательных комиссий </w:t>
      </w:r>
      <w:r w:rsidRPr="00336827">
        <w:rPr>
          <w:szCs w:val="28"/>
        </w:rPr>
        <w:t xml:space="preserve">избирательных участков №№ </w:t>
      </w:r>
      <w:r w:rsidR="00C64172">
        <w:rPr>
          <w:szCs w:val="28"/>
        </w:rPr>
        <w:t>1017-1026,1029-1030,1032-1038,1040</w:t>
      </w:r>
      <w:r w:rsidRPr="00336827">
        <w:rPr>
          <w:szCs w:val="28"/>
        </w:rPr>
        <w:t xml:space="preserve"> сформированных на территории</w:t>
      </w:r>
      <w:r w:rsidR="00C64172">
        <w:rPr>
          <w:szCs w:val="28"/>
        </w:rPr>
        <w:t xml:space="preserve"> Куйбышевского района Ростовской области</w:t>
      </w:r>
      <w:r w:rsidR="000823C4">
        <w:rPr>
          <w:szCs w:val="28"/>
        </w:rPr>
        <w:t xml:space="preserve"> в </w:t>
      </w:r>
      <w:r w:rsidR="008E4783">
        <w:rPr>
          <w:szCs w:val="28"/>
        </w:rPr>
        <w:t>2018</w:t>
      </w:r>
      <w:r w:rsidR="000823C4">
        <w:rPr>
          <w:szCs w:val="28"/>
        </w:rPr>
        <w:t xml:space="preserve"> году</w:t>
      </w:r>
      <w:r>
        <w:rPr>
          <w:szCs w:val="28"/>
        </w:rPr>
        <w:t xml:space="preserve">, </w:t>
      </w:r>
      <w:r w:rsidR="00E540A2">
        <w:rPr>
          <w:szCs w:val="20"/>
        </w:rPr>
        <w:t>в</w:t>
      </w:r>
      <w:r w:rsidR="000823C4" w:rsidRPr="000823C4">
        <w:rPr>
          <w:szCs w:val="20"/>
        </w:rPr>
        <w:t xml:space="preserve"> соответствии </w:t>
      </w:r>
      <w:r w:rsidR="000823C4">
        <w:rPr>
          <w:szCs w:val="20"/>
        </w:rPr>
        <w:t xml:space="preserve">со статьей 22,  пунктом 3 статьи 27 </w:t>
      </w:r>
      <w:r w:rsidR="000823C4" w:rsidRPr="000823C4">
        <w:rPr>
          <w:szCs w:val="20"/>
        </w:rPr>
        <w:t>Федераль</w:t>
      </w:r>
      <w:r w:rsidR="00DC1795">
        <w:rPr>
          <w:szCs w:val="20"/>
        </w:rPr>
        <w:t xml:space="preserve">ного закона от </w:t>
      </w:r>
      <w:r w:rsidR="00DC1795" w:rsidRPr="002540C7">
        <w:rPr>
          <w:szCs w:val="20"/>
        </w:rPr>
        <w:t>12.06.2002</w:t>
      </w:r>
      <w:r w:rsidR="000823C4" w:rsidRPr="000823C4">
        <w:rPr>
          <w:szCs w:val="20"/>
        </w:rPr>
        <w:t xml:space="preserve"> №</w:t>
      </w:r>
      <w:r w:rsidR="00DC1795">
        <w:rPr>
          <w:szCs w:val="20"/>
        </w:rPr>
        <w:t xml:space="preserve"> </w:t>
      </w:r>
      <w:r w:rsidR="000823C4" w:rsidRPr="000823C4">
        <w:rPr>
          <w:szCs w:val="20"/>
        </w:rPr>
        <w:t>67-ФЗ «Об основных гарантиях избират</w:t>
      </w:r>
      <w:r w:rsidR="000823C4">
        <w:rPr>
          <w:szCs w:val="20"/>
        </w:rPr>
        <w:t xml:space="preserve">ельных прав и права на участие </w:t>
      </w:r>
      <w:r w:rsidR="000823C4" w:rsidRPr="000823C4">
        <w:rPr>
          <w:szCs w:val="20"/>
        </w:rPr>
        <w:t>в референдуме граждан Российской Федерации»</w:t>
      </w:r>
      <w:r w:rsidR="000823C4">
        <w:rPr>
          <w:szCs w:val="20"/>
        </w:rPr>
        <w:t xml:space="preserve">, </w:t>
      </w:r>
      <w:r w:rsidR="00DC1795" w:rsidRPr="002540C7">
        <w:rPr>
          <w:szCs w:val="20"/>
        </w:rPr>
        <w:t>подпунктом «в»</w:t>
      </w:r>
      <w:r w:rsidR="00DC1795">
        <w:rPr>
          <w:szCs w:val="20"/>
        </w:rPr>
        <w:t xml:space="preserve"> пункта 1.1.1, </w:t>
      </w:r>
      <w:r w:rsidR="00DC1795" w:rsidRPr="002540C7">
        <w:rPr>
          <w:szCs w:val="20"/>
        </w:rPr>
        <w:t>разделом 7</w:t>
      </w:r>
      <w:r w:rsidR="00FE6C9B">
        <w:rPr>
          <w:szCs w:val="20"/>
        </w:rPr>
        <w:t xml:space="preserve"> </w:t>
      </w:r>
      <w:r w:rsidR="004C02C0">
        <w:t>Методических рекомендаций</w:t>
      </w:r>
      <w:proofErr w:type="gramEnd"/>
      <w:r w:rsidR="004C02C0">
        <w:t xml:space="preserve"> </w:t>
      </w:r>
      <w:r w:rsidR="004C02C0" w:rsidRPr="006E7903">
        <w:t>о порядке формирования территориальных, окружных</w:t>
      </w:r>
      <w:r w:rsidR="004C02C0">
        <w:t xml:space="preserve"> </w:t>
      </w:r>
      <w:r w:rsidR="004C02C0" w:rsidRPr="006E7903">
        <w:t>и уч</w:t>
      </w:r>
      <w:r w:rsidR="004C02C0">
        <w:t>астковых избирательных комиссий, утвержденных п</w:t>
      </w:r>
      <w:r w:rsidR="004C02C0" w:rsidRPr="006E7903">
        <w:t>остановление</w:t>
      </w:r>
      <w:r w:rsidR="004C02C0">
        <w:t>м</w:t>
      </w:r>
      <w:r w:rsidR="004C02C0" w:rsidRPr="006E7903">
        <w:t xml:space="preserve"> Ц</w:t>
      </w:r>
      <w:r w:rsidR="004C02C0">
        <w:t>ентральной избирательной комиссии</w:t>
      </w:r>
      <w:r w:rsidR="004C02C0" w:rsidRPr="006E7903">
        <w:t xml:space="preserve"> Росси</w:t>
      </w:r>
      <w:r w:rsidR="004C02C0">
        <w:t>йской Федераци</w:t>
      </w:r>
      <w:r w:rsidR="004C02C0" w:rsidRPr="006E7903">
        <w:t xml:space="preserve">и от </w:t>
      </w:r>
      <w:r w:rsidR="004C02C0">
        <w:t>15</w:t>
      </w:r>
      <w:r w:rsidR="004C02C0" w:rsidRPr="006E7903">
        <w:t>.0</w:t>
      </w:r>
      <w:r w:rsidR="004C02C0">
        <w:t>3</w:t>
      </w:r>
      <w:r w:rsidR="004C02C0" w:rsidRPr="006E7903">
        <w:t>.20</w:t>
      </w:r>
      <w:r w:rsidR="004C02C0">
        <w:t>23</w:t>
      </w:r>
      <w:r w:rsidR="004C02C0" w:rsidRPr="006E7903">
        <w:t xml:space="preserve"> </w:t>
      </w:r>
      <w:r w:rsidR="004C02C0">
        <w:t>№</w:t>
      </w:r>
      <w:r w:rsidR="004C02C0" w:rsidRPr="006E7903">
        <w:t xml:space="preserve"> 1</w:t>
      </w:r>
      <w:r w:rsidR="004C02C0">
        <w:t>11</w:t>
      </w:r>
      <w:r w:rsidR="004C02C0" w:rsidRPr="006E7903">
        <w:t>/</w:t>
      </w:r>
      <w:r w:rsidR="004C02C0">
        <w:t>863-8</w:t>
      </w:r>
      <w:r w:rsidR="000823C4" w:rsidRPr="000823C4">
        <w:rPr>
          <w:szCs w:val="20"/>
        </w:rPr>
        <w:t>,</w:t>
      </w:r>
      <w:r w:rsidR="00FE6C9B">
        <w:rPr>
          <w:szCs w:val="20"/>
        </w:rPr>
        <w:t xml:space="preserve"> </w:t>
      </w:r>
      <w:r w:rsidR="00E540A2">
        <w:rPr>
          <w:szCs w:val="20"/>
        </w:rPr>
        <w:t xml:space="preserve">постановлением Избирательной комиссии Ростовской области от </w:t>
      </w:r>
      <w:r w:rsidR="004C02C0">
        <w:rPr>
          <w:szCs w:val="20"/>
        </w:rPr>
        <w:t>04.12.</w:t>
      </w:r>
      <w:r w:rsidR="00E540A2" w:rsidRPr="00E540A2">
        <w:rPr>
          <w:szCs w:val="20"/>
        </w:rPr>
        <w:t>2012 № 14-2</w:t>
      </w:r>
      <w:r w:rsidR="00E540A2">
        <w:rPr>
          <w:szCs w:val="20"/>
        </w:rPr>
        <w:t xml:space="preserve"> «</w:t>
      </w:r>
      <w:r w:rsidR="00E540A2" w:rsidRPr="00E540A2">
        <w:rPr>
          <w:szCs w:val="20"/>
        </w:rPr>
        <w:t>Об установлении единой нумерации избирательных участков, участков референдума на территории Ростовской области</w:t>
      </w:r>
      <w:r w:rsidR="00E540A2">
        <w:rPr>
          <w:szCs w:val="20"/>
        </w:rPr>
        <w:t xml:space="preserve">» </w:t>
      </w:r>
      <w:r>
        <w:rPr>
          <w:szCs w:val="28"/>
        </w:rPr>
        <w:t xml:space="preserve">Территориальная избирательная комиссия </w:t>
      </w:r>
      <w:r w:rsidR="00C64172">
        <w:rPr>
          <w:szCs w:val="28"/>
        </w:rPr>
        <w:t>Куйбышевского района Ростовской области</w:t>
      </w:r>
    </w:p>
    <w:p w:rsidR="00336827" w:rsidRDefault="00336827" w:rsidP="00336827">
      <w:pPr>
        <w:ind w:firstLine="708"/>
        <w:jc w:val="center"/>
        <w:rPr>
          <w:szCs w:val="28"/>
        </w:rPr>
      </w:pPr>
    </w:p>
    <w:p w:rsidR="00024BE1" w:rsidRPr="00AF1DE7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E6C9B" w:rsidRDefault="006930A5" w:rsidP="00FE6C9B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proofErr w:type="gramStart"/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перечень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подлежащих формированию на территории </w:t>
      </w:r>
      <w:r w:rsidR="00C64172">
        <w:rPr>
          <w:rFonts w:ascii="Times New Roman" w:hAnsi="Times New Roman" w:cs="Times New Roman"/>
          <w:bCs/>
          <w:sz w:val="28"/>
          <w:szCs w:val="28"/>
        </w:rPr>
        <w:t>Куйбышевского района Ростовской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связи с истечением в </w:t>
      </w:r>
      <w:r w:rsidR="004C02C0">
        <w:rPr>
          <w:rFonts w:ascii="Times New Roman" w:hAnsi="Times New Roman" w:cs="Times New Roman"/>
          <w:bCs/>
          <w:sz w:val="28"/>
          <w:szCs w:val="28"/>
        </w:rPr>
        <w:t>2023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8E4783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избирательных участков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сформированных на территории </w:t>
      </w:r>
      <w:r w:rsidR="001E6747">
        <w:rPr>
          <w:rFonts w:ascii="Times New Roman" w:hAnsi="Times New Roman" w:cs="Times New Roman"/>
          <w:bCs/>
          <w:sz w:val="28"/>
          <w:szCs w:val="28"/>
        </w:rPr>
        <w:t>Куйбышевского района Р</w:t>
      </w:r>
      <w:r w:rsidR="00C64172">
        <w:rPr>
          <w:rFonts w:ascii="Times New Roman" w:hAnsi="Times New Roman" w:cs="Times New Roman"/>
          <w:bCs/>
          <w:sz w:val="28"/>
          <w:szCs w:val="28"/>
        </w:rPr>
        <w:t>остовской области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C02C0">
        <w:rPr>
          <w:rFonts w:ascii="Times New Roman" w:hAnsi="Times New Roman" w:cs="Times New Roman"/>
          <w:bCs/>
          <w:sz w:val="28"/>
          <w:szCs w:val="28"/>
        </w:rPr>
        <w:t>2018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, и количественный состав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участковых избирательных комиссий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с правом решающего голоса 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9232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  <w:proofErr w:type="gramEnd"/>
    </w:p>
    <w:p w:rsidR="004C02C0" w:rsidRDefault="007F6D52" w:rsidP="00F65CE5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Утвердить текст сообщения </w:t>
      </w:r>
      <w:r w:rsidR="00EF4643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 w:rsidR="00C64172">
        <w:rPr>
          <w:rFonts w:ascii="Times New Roman" w:hAnsi="Times New Roman" w:cs="Times New Roman"/>
          <w:sz w:val="28"/>
          <w:szCs w:val="28"/>
        </w:rPr>
        <w:t xml:space="preserve"> Куйбышевского района Ростовской области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о </w:t>
      </w:r>
      <w:r w:rsidR="00EF4643">
        <w:rPr>
          <w:rFonts w:ascii="Times New Roman" w:hAnsi="Times New Roman" w:cs="Times New Roman"/>
          <w:sz w:val="28"/>
          <w:szCs w:val="28"/>
        </w:rPr>
        <w:t>приеме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="00EF4643">
        <w:rPr>
          <w:rFonts w:ascii="Times New Roman" w:hAnsi="Times New Roman" w:cs="Times New Roman"/>
          <w:sz w:val="28"/>
          <w:szCs w:val="28"/>
        </w:rPr>
        <w:t>п</w:t>
      </w:r>
      <w:r w:rsidR="00EF4643" w:rsidRPr="00EF4643">
        <w:rPr>
          <w:rFonts w:ascii="Times New Roman" w:hAnsi="Times New Roman" w:cs="Times New Roman"/>
          <w:sz w:val="28"/>
          <w:szCs w:val="28"/>
        </w:rPr>
        <w:t>о кандидатура</w:t>
      </w:r>
      <w:r w:rsidR="00EF4643">
        <w:rPr>
          <w:rFonts w:ascii="Times New Roman" w:hAnsi="Times New Roman" w:cs="Times New Roman"/>
          <w:sz w:val="28"/>
          <w:szCs w:val="28"/>
        </w:rPr>
        <w:t>м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членов участковых избирательных комиссий с правом решающего голоса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(в резерв составов</w:t>
      </w:r>
      <w:r w:rsidR="00DC1795">
        <w:rPr>
          <w:rFonts w:ascii="Times New Roman" w:hAnsi="Times New Roman" w:cs="Times New Roman"/>
          <w:sz w:val="28"/>
          <w:szCs w:val="28"/>
        </w:rPr>
        <w:t xml:space="preserve"> участковых комиссий) (далее – С</w:t>
      </w:r>
      <w:r w:rsidR="00EF4643">
        <w:rPr>
          <w:rFonts w:ascii="Times New Roman" w:hAnsi="Times New Roman" w:cs="Times New Roman"/>
          <w:sz w:val="28"/>
          <w:szCs w:val="28"/>
        </w:rPr>
        <w:t xml:space="preserve">ообщение) согласно приложению </w:t>
      </w:r>
      <w:r w:rsidR="00346DE8">
        <w:rPr>
          <w:rFonts w:ascii="Times New Roman" w:hAnsi="Times New Roman" w:cs="Times New Roman"/>
          <w:sz w:val="28"/>
          <w:szCs w:val="28"/>
        </w:rPr>
        <w:t>№</w:t>
      </w:r>
      <w:r w:rsidR="00923282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2.</w:t>
      </w:r>
    </w:p>
    <w:p w:rsidR="00EF4643" w:rsidRDefault="00EF4643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DC1795">
        <w:rPr>
          <w:rFonts w:ascii="Times New Roman" w:hAnsi="Times New Roman" w:cs="Times New Roman"/>
          <w:sz w:val="28"/>
          <w:szCs w:val="28"/>
        </w:rPr>
        <w:t>Опубликовать С</w:t>
      </w:r>
      <w:r w:rsidRPr="00EF4643">
        <w:rPr>
          <w:rFonts w:ascii="Times New Roman" w:hAnsi="Times New Roman" w:cs="Times New Roman"/>
          <w:sz w:val="28"/>
          <w:szCs w:val="28"/>
        </w:rPr>
        <w:t xml:space="preserve">ообщение в средствах массовой информации </w:t>
      </w:r>
      <w:r w:rsidR="00DC1795" w:rsidRPr="00C212C9">
        <w:rPr>
          <w:rFonts w:ascii="Times New Roman" w:hAnsi="Times New Roman" w:cs="Times New Roman"/>
        </w:rPr>
        <w:br/>
      </w:r>
      <w:r w:rsidR="00C64172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апреля</w:t>
      </w:r>
      <w:r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4C02C0">
        <w:rPr>
          <w:rFonts w:ascii="Times New Roman" w:hAnsi="Times New Roman" w:cs="Times New Roman"/>
          <w:sz w:val="28"/>
          <w:szCs w:val="28"/>
        </w:rPr>
        <w:t>2023</w:t>
      </w:r>
      <w:r w:rsidRPr="00EF4643">
        <w:rPr>
          <w:rFonts w:ascii="Times New Roman" w:hAnsi="Times New Roman" w:cs="Times New Roman"/>
          <w:sz w:val="28"/>
          <w:szCs w:val="28"/>
        </w:rPr>
        <w:t xml:space="preserve"> года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и разместить на сайте Территориальной избирательной комиссии</w:t>
      </w:r>
      <w:r w:rsidR="00C64172" w:rsidRPr="00C64172">
        <w:rPr>
          <w:rFonts w:ascii="Times New Roman" w:hAnsi="Times New Roman" w:cs="Times New Roman"/>
          <w:sz w:val="28"/>
          <w:szCs w:val="28"/>
        </w:rPr>
        <w:t xml:space="preserve"> </w:t>
      </w:r>
      <w:r w:rsidR="00C64172">
        <w:rPr>
          <w:rFonts w:ascii="Times New Roman" w:hAnsi="Times New Roman" w:cs="Times New Roman"/>
          <w:sz w:val="28"/>
          <w:szCs w:val="28"/>
        </w:rPr>
        <w:t>Куйбышевского района Ростовской области</w:t>
      </w:r>
      <w:r w:rsidR="00346DE8">
        <w:rPr>
          <w:rFonts w:ascii="Times New Roman" w:hAnsi="Times New Roman" w:cs="Times New Roman"/>
          <w:sz w:val="28"/>
          <w:szCs w:val="28"/>
        </w:rPr>
        <w:t xml:space="preserve"> </w:t>
      </w:r>
      <w:r w:rsidR="00346DE8" w:rsidRPr="00346DE8">
        <w:rPr>
          <w:rFonts w:ascii="Times New Roman" w:hAnsi="Times New Roman" w:cs="Times New Roman"/>
          <w:sz w:val="28"/>
          <w:szCs w:val="28"/>
        </w:rPr>
        <w:t>в информационно-коммуникационной сети «Интернет».</w:t>
      </w:r>
    </w:p>
    <w:p w:rsidR="00923282" w:rsidRDefault="00923282" w:rsidP="00923282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33682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3682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комиссии.</w:t>
      </w:r>
      <w:r w:rsidRPr="00923282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F4643" w:rsidRDefault="00923282" w:rsidP="00EF4643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>Направи</w:t>
      </w:r>
      <w:r w:rsidR="00DC1795">
        <w:rPr>
          <w:rFonts w:ascii="Times New Roman" w:hAnsi="Times New Roman" w:cs="Times New Roman"/>
          <w:sz w:val="28"/>
          <w:szCs w:val="28"/>
        </w:rPr>
        <w:t xml:space="preserve">ть </w:t>
      </w:r>
      <w:r w:rsidR="00DC1795" w:rsidRPr="002540C7">
        <w:rPr>
          <w:rFonts w:ascii="Times New Roman" w:hAnsi="Times New Roman" w:cs="Times New Roman"/>
          <w:sz w:val="28"/>
          <w:szCs w:val="28"/>
        </w:rPr>
        <w:t>настоящее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 </w:t>
      </w:r>
      <w:r w:rsidR="00EF4643">
        <w:rPr>
          <w:rFonts w:ascii="Times New Roman" w:hAnsi="Times New Roman" w:cs="Times New Roman"/>
          <w:sz w:val="28"/>
          <w:szCs w:val="28"/>
        </w:rPr>
        <w:t>постановлен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ие в </w:t>
      </w:r>
      <w:r w:rsidR="00EF4643">
        <w:rPr>
          <w:rFonts w:ascii="Times New Roman" w:hAnsi="Times New Roman" w:cs="Times New Roman"/>
          <w:sz w:val="28"/>
          <w:szCs w:val="28"/>
        </w:rPr>
        <w:t>Избирательную комиссию Ростовской области.</w:t>
      </w:r>
    </w:p>
    <w:p w:rsidR="00336827" w:rsidRDefault="00923282" w:rsidP="00346DE8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C64172">
        <w:rPr>
          <w:rFonts w:ascii="Times New Roman" w:hAnsi="Times New Roman" w:cs="Times New Roman"/>
          <w:sz w:val="28"/>
          <w:szCs w:val="28"/>
        </w:rPr>
        <w:t xml:space="preserve"> Есину Ирину Николаевну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346DE8" w:rsidRDefault="00346DE8" w:rsidP="00115AF2">
      <w:pPr>
        <w:rPr>
          <w:szCs w:val="28"/>
        </w:rPr>
      </w:pPr>
    </w:p>
    <w:p w:rsidR="00346DE8" w:rsidRPr="00AF1DE7" w:rsidRDefault="00346DE8" w:rsidP="00115AF2">
      <w:pPr>
        <w:rPr>
          <w:szCs w:val="28"/>
        </w:rPr>
      </w:pPr>
    </w:p>
    <w:p w:rsidR="008A131A" w:rsidRDefault="008A131A" w:rsidP="00C64172">
      <w:pPr>
        <w:tabs>
          <w:tab w:val="left" w:pos="6785"/>
        </w:tabs>
        <w:rPr>
          <w:szCs w:val="28"/>
        </w:rPr>
      </w:pPr>
      <w:r w:rsidRPr="00AF1DE7">
        <w:rPr>
          <w:szCs w:val="28"/>
        </w:rPr>
        <w:t>Председатель комиссии</w:t>
      </w:r>
      <w:r w:rsidR="00C64172">
        <w:rPr>
          <w:szCs w:val="28"/>
        </w:rPr>
        <w:tab/>
      </w:r>
      <w:proofErr w:type="spellStart"/>
      <w:r w:rsidR="00C64172">
        <w:rPr>
          <w:szCs w:val="28"/>
        </w:rPr>
        <w:t>М.А.Гречко</w:t>
      </w:r>
      <w:proofErr w:type="spellEnd"/>
    </w:p>
    <w:p w:rsidR="00115AF2" w:rsidRDefault="00115AF2" w:rsidP="00115AF2">
      <w:pPr>
        <w:rPr>
          <w:szCs w:val="28"/>
        </w:rPr>
      </w:pPr>
    </w:p>
    <w:p w:rsidR="004C02C0" w:rsidRPr="00AF1DE7" w:rsidRDefault="004C02C0" w:rsidP="00115AF2">
      <w:pPr>
        <w:rPr>
          <w:szCs w:val="28"/>
        </w:rPr>
      </w:pPr>
    </w:p>
    <w:p w:rsidR="00893C85" w:rsidRDefault="008A131A" w:rsidP="00C64172">
      <w:pPr>
        <w:tabs>
          <w:tab w:val="left" w:pos="6762"/>
        </w:tabs>
        <w:rPr>
          <w:szCs w:val="28"/>
        </w:rPr>
      </w:pPr>
      <w:r w:rsidRPr="00AF1DE7">
        <w:rPr>
          <w:szCs w:val="28"/>
        </w:rPr>
        <w:t>Секретарь комиссии</w:t>
      </w:r>
      <w:r w:rsidR="00C64172">
        <w:rPr>
          <w:szCs w:val="28"/>
        </w:rPr>
        <w:tab/>
      </w:r>
      <w:proofErr w:type="spellStart"/>
      <w:r w:rsidR="00C64172">
        <w:rPr>
          <w:szCs w:val="28"/>
        </w:rPr>
        <w:t>И.Н.Есина</w:t>
      </w:r>
      <w:proofErr w:type="spellEnd"/>
    </w:p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>1</w:t>
      </w:r>
    </w:p>
    <w:p w:rsid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C64172" w:rsidRPr="00C64172">
        <w:rPr>
          <w:sz w:val="24"/>
          <w:szCs w:val="20"/>
        </w:rPr>
        <w:t>Куйбышевского района Ростовской области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C64172">
        <w:rPr>
          <w:sz w:val="24"/>
          <w:szCs w:val="20"/>
        </w:rPr>
        <w:t>30.03.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г.   № </w:t>
      </w:r>
      <w:r w:rsidR="00C64172">
        <w:rPr>
          <w:sz w:val="24"/>
          <w:szCs w:val="20"/>
        </w:rPr>
        <w:t>38-</w:t>
      </w:r>
      <w:r w:rsidR="003232A4">
        <w:rPr>
          <w:sz w:val="24"/>
          <w:szCs w:val="20"/>
        </w:rPr>
        <w:t>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Перечень и количественный состав участковых избирательных комиссий, подлежащих формированию на территории </w:t>
      </w:r>
      <w:r w:rsidR="00C64172">
        <w:rPr>
          <w:b/>
          <w:szCs w:val="26"/>
        </w:rPr>
        <w:t>Куйбышевского района Ростовской области</w:t>
      </w:r>
    </w:p>
    <w:p w:rsidR="00346DE8" w:rsidRPr="00346DE8" w:rsidRDefault="00346DE8" w:rsidP="00346DE8">
      <w:pPr>
        <w:jc w:val="center"/>
        <w:rPr>
          <w:b/>
          <w:szCs w:val="26"/>
        </w:rPr>
      </w:pPr>
      <w:r w:rsidRPr="00346DE8">
        <w:rPr>
          <w:b/>
          <w:szCs w:val="26"/>
        </w:rPr>
        <w:t xml:space="preserve">в </w:t>
      </w:r>
      <w:r w:rsidR="004C02C0">
        <w:rPr>
          <w:b/>
          <w:szCs w:val="26"/>
        </w:rPr>
        <w:t>2023 год</w:t>
      </w:r>
      <w:r w:rsidR="008E4783">
        <w:rPr>
          <w:b/>
          <w:szCs w:val="26"/>
        </w:rPr>
        <w:t>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 xml:space="preserve">№ </w:t>
            </w:r>
            <w:proofErr w:type="gramStart"/>
            <w:r w:rsidRPr="00CF4B9C">
              <w:rPr>
                <w:b/>
                <w:szCs w:val="28"/>
              </w:rPr>
              <w:t>п</w:t>
            </w:r>
            <w:proofErr w:type="gramEnd"/>
            <w:r w:rsidRPr="00CF4B9C">
              <w:rPr>
                <w:b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b/>
                <w:szCs w:val="28"/>
              </w:rPr>
            </w:pPr>
            <w:r w:rsidRPr="00CF4B9C">
              <w:rPr>
                <w:b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346DE8" w:rsidRPr="00CF4B9C" w:rsidTr="00CF4B9C">
        <w:tc>
          <w:tcPr>
            <w:tcW w:w="817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46DE8" w:rsidRPr="00CF4B9C" w:rsidRDefault="00346DE8" w:rsidP="00C64172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Участковая избирательная комиссия избирательного участка №</w:t>
            </w:r>
            <w:r w:rsidR="00C64172">
              <w:rPr>
                <w:szCs w:val="28"/>
              </w:rPr>
              <w:t>1017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346DE8" w:rsidRPr="00CF4B9C" w:rsidRDefault="00346DE8" w:rsidP="00CF4B9C">
            <w:pPr>
              <w:jc w:val="center"/>
              <w:rPr>
                <w:szCs w:val="28"/>
              </w:rPr>
            </w:pPr>
            <w:r w:rsidRPr="00CF4B9C"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№101</w:t>
            </w:r>
            <w:r>
              <w:rPr>
                <w:szCs w:val="28"/>
              </w:rPr>
              <w:t>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№101</w:t>
            </w:r>
            <w:r>
              <w:rPr>
                <w:szCs w:val="28"/>
              </w:rPr>
              <w:t>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20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21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22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DA243A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23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№102</w:t>
            </w:r>
            <w:r>
              <w:rPr>
                <w:szCs w:val="28"/>
              </w:rPr>
              <w:t>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№102</w:t>
            </w:r>
            <w:r>
              <w:rPr>
                <w:szCs w:val="28"/>
              </w:rPr>
              <w:t>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№102</w:t>
            </w:r>
            <w:r>
              <w:rPr>
                <w:szCs w:val="28"/>
              </w:rPr>
              <w:t>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 xml:space="preserve">Участковая избирательная </w:t>
            </w:r>
            <w:r w:rsidRPr="009610E0">
              <w:rPr>
                <w:szCs w:val="28"/>
              </w:rPr>
              <w:lastRenderedPageBreak/>
              <w:t>комиссия избирательного участка №102</w:t>
            </w:r>
            <w:r>
              <w:rPr>
                <w:szCs w:val="28"/>
              </w:rPr>
              <w:t>9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12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30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32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3</w:t>
            </w:r>
            <w:r w:rsidRPr="009610E0">
              <w:rPr>
                <w:szCs w:val="28"/>
              </w:rPr>
              <w:t>3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№103</w:t>
            </w:r>
            <w:r>
              <w:rPr>
                <w:szCs w:val="28"/>
              </w:rPr>
              <w:t>4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№103</w:t>
            </w:r>
            <w:r>
              <w:rPr>
                <w:szCs w:val="28"/>
              </w:rPr>
              <w:t>5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№103</w:t>
            </w:r>
            <w:r>
              <w:rPr>
                <w:szCs w:val="28"/>
              </w:rPr>
              <w:t>6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№103</w:t>
            </w:r>
            <w:r>
              <w:rPr>
                <w:szCs w:val="28"/>
              </w:rPr>
              <w:t>7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>
            <w:r w:rsidRPr="009610E0">
              <w:rPr>
                <w:szCs w:val="28"/>
              </w:rPr>
              <w:t>Участковая избирательная комиссия избирательного участка №103</w:t>
            </w:r>
            <w:r>
              <w:rPr>
                <w:szCs w:val="28"/>
              </w:rPr>
              <w:t>8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  <w:tr w:rsidR="00C64172" w:rsidRPr="00CF4B9C" w:rsidTr="00103F7B">
        <w:tc>
          <w:tcPr>
            <w:tcW w:w="817" w:type="dxa"/>
            <w:shd w:val="clear" w:color="auto" w:fill="auto"/>
            <w:vAlign w:val="center"/>
          </w:tcPr>
          <w:p w:rsidR="00C64172" w:rsidRPr="00CF4B9C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C64172" w:rsidRDefault="00C64172" w:rsidP="00C64172">
            <w:r w:rsidRPr="009610E0">
              <w:rPr>
                <w:szCs w:val="28"/>
              </w:rPr>
              <w:t>Участковая избирательная комиссия избирательного участка №10</w:t>
            </w:r>
            <w:r>
              <w:rPr>
                <w:szCs w:val="28"/>
              </w:rPr>
              <w:t>40</w:t>
            </w:r>
          </w:p>
        </w:tc>
        <w:tc>
          <w:tcPr>
            <w:tcW w:w="4786" w:type="dxa"/>
            <w:shd w:val="clear" w:color="auto" w:fill="auto"/>
            <w:vAlign w:val="center"/>
          </w:tcPr>
          <w:p w:rsidR="00C64172" w:rsidRDefault="00C64172" w:rsidP="00CF4B9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9</w:t>
            </w:r>
          </w:p>
        </w:tc>
      </w:tr>
    </w:tbl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 xml:space="preserve">  Приложение №</w:t>
      </w:r>
      <w:r w:rsidR="00923282">
        <w:rPr>
          <w:sz w:val="24"/>
          <w:szCs w:val="20"/>
        </w:rPr>
        <w:t xml:space="preserve"> </w:t>
      </w:r>
      <w:r>
        <w:rPr>
          <w:sz w:val="24"/>
          <w:szCs w:val="20"/>
        </w:rPr>
        <w:t>2</w:t>
      </w:r>
    </w:p>
    <w:p w:rsidR="00346DE8" w:rsidRPr="00346DE8" w:rsidRDefault="00346DE8" w:rsidP="00346DE8">
      <w:pPr>
        <w:ind w:left="5812"/>
        <w:jc w:val="both"/>
        <w:rPr>
          <w:sz w:val="24"/>
          <w:szCs w:val="20"/>
        </w:rPr>
      </w:pPr>
      <w:r w:rsidRPr="00346DE8">
        <w:rPr>
          <w:sz w:val="24"/>
          <w:szCs w:val="20"/>
        </w:rPr>
        <w:t>к постановлению Территориальной избиратель</w:t>
      </w:r>
      <w:r>
        <w:rPr>
          <w:sz w:val="24"/>
          <w:szCs w:val="20"/>
        </w:rPr>
        <w:t xml:space="preserve">ной комиссии </w:t>
      </w:r>
      <w:r w:rsidR="00442BE3" w:rsidRPr="00C64172">
        <w:rPr>
          <w:sz w:val="24"/>
          <w:szCs w:val="20"/>
        </w:rPr>
        <w:t>Куйбышевского района Ростовской области</w:t>
      </w:r>
      <w:r w:rsidR="00442BE3" w:rsidRPr="00346DE8">
        <w:rPr>
          <w:sz w:val="24"/>
          <w:szCs w:val="20"/>
        </w:rPr>
        <w:t xml:space="preserve"> </w:t>
      </w:r>
      <w:r w:rsidRPr="00346DE8">
        <w:rPr>
          <w:sz w:val="24"/>
          <w:szCs w:val="20"/>
        </w:rPr>
        <w:t xml:space="preserve">от </w:t>
      </w:r>
      <w:r w:rsidR="00442BE3">
        <w:rPr>
          <w:sz w:val="24"/>
          <w:szCs w:val="20"/>
        </w:rPr>
        <w:t>30.03.</w:t>
      </w:r>
      <w:r w:rsidRPr="00346DE8">
        <w:rPr>
          <w:sz w:val="24"/>
          <w:szCs w:val="20"/>
        </w:rPr>
        <w:t xml:space="preserve"> </w:t>
      </w:r>
      <w:r w:rsidR="004C02C0">
        <w:rPr>
          <w:sz w:val="24"/>
          <w:szCs w:val="20"/>
        </w:rPr>
        <w:t>2023</w:t>
      </w:r>
      <w:r w:rsidRPr="00346DE8">
        <w:rPr>
          <w:sz w:val="24"/>
          <w:szCs w:val="20"/>
        </w:rPr>
        <w:t xml:space="preserve"> № </w:t>
      </w:r>
      <w:r w:rsidR="00442BE3">
        <w:rPr>
          <w:sz w:val="24"/>
          <w:szCs w:val="20"/>
        </w:rPr>
        <w:t>38-</w:t>
      </w:r>
      <w:r w:rsidR="003232A4">
        <w:rPr>
          <w:sz w:val="24"/>
          <w:szCs w:val="20"/>
        </w:rPr>
        <w:t>1</w:t>
      </w:r>
      <w:bookmarkStart w:id="0" w:name="_GoBack"/>
      <w:bookmarkEnd w:id="0"/>
    </w:p>
    <w:p w:rsidR="00346DE8" w:rsidRDefault="00346DE8" w:rsidP="00346DE8">
      <w:pPr>
        <w:jc w:val="center"/>
        <w:rPr>
          <w:szCs w:val="28"/>
        </w:rPr>
      </w:pPr>
    </w:p>
    <w:p w:rsidR="00442BE3" w:rsidRDefault="00DC1795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</w:t>
      </w:r>
      <w:r w:rsidRPr="002540C7">
        <w:rPr>
          <w:rFonts w:ascii="Times New Roman" w:hAnsi="Times New Roman" w:cs="Times New Roman"/>
          <w:sz w:val="28"/>
          <w:szCs w:val="28"/>
        </w:rPr>
        <w:t>Е</w:t>
      </w:r>
      <w:r w:rsidR="004C02C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442BE3">
        <w:rPr>
          <w:rFonts w:ascii="Times New Roman" w:hAnsi="Times New Roman" w:cs="Times New Roman"/>
          <w:sz w:val="28"/>
          <w:szCs w:val="28"/>
        </w:rPr>
        <w:t xml:space="preserve">КУЙБЫШЕВСКОГО РАЙОНА РОСТОВСКОЙ ОБЛАСТИ 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ПРИЕМЕ ПРЕДЛОЖЕНИЙ </w:t>
      </w:r>
      <w:r>
        <w:rPr>
          <w:rFonts w:ascii="Times New Roman" w:hAnsi="Times New Roman" w:cs="Times New Roman"/>
          <w:sz w:val="28"/>
          <w:szCs w:val="28"/>
        </w:rPr>
        <w:br/>
        <w:t>ПО КАНДИДАТУРАМ ЧЛЕНОВ УЧАСТКОВЫХ ИЗБИРАТЕЛЬНЫХ КОМИССИЙ С ПРАВОМ РЕШАЮЩЕГО ГОЛОСА</w:t>
      </w:r>
    </w:p>
    <w:p w:rsidR="004C02C0" w:rsidRDefault="004C02C0" w:rsidP="004C02C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РЕЗЕРВ СОСТАВОВ УЧАСТКОВЫХ КОМИССИЙ)</w:t>
      </w:r>
    </w:p>
    <w:p w:rsidR="004C02C0" w:rsidRDefault="004C02C0" w:rsidP="004C02C0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4C02C0">
        <w:rPr>
          <w:rFonts w:ascii="Times New Roman" w:hAnsi="Times New Roman" w:cs="Times New Roman"/>
          <w:sz w:val="28"/>
          <w:szCs w:val="28"/>
        </w:rPr>
        <w:t>пунктами 4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4C02C0">
        <w:rPr>
          <w:rFonts w:ascii="Times New Roman" w:hAnsi="Times New Roman" w:cs="Times New Roman"/>
          <w:sz w:val="28"/>
          <w:szCs w:val="28"/>
        </w:rPr>
        <w:t>5</w:t>
      </w:r>
      <w:r w:rsidRPr="004C02C0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4C02C0">
        <w:rPr>
          <w:rFonts w:ascii="Times New Roman" w:hAnsi="Times New Roman" w:cs="Times New Roman"/>
          <w:sz w:val="28"/>
          <w:szCs w:val="28"/>
        </w:rPr>
        <w:t xml:space="preserve"> статьи 27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 xml:space="preserve">«Об основных гарантиях избирательных прав и права на участие в референдуме граждан Российской Федерации», избирательная комиссия </w:t>
      </w:r>
      <w:r w:rsidR="00442BE3" w:rsidRPr="00442BE3">
        <w:rPr>
          <w:rFonts w:ascii="Times New Roman" w:hAnsi="Times New Roman" w:cs="Times New Roman"/>
          <w:sz w:val="28"/>
          <w:szCs w:val="28"/>
        </w:rPr>
        <w:t>Куйбышевского района Ростовской области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по кандидатурам для назначения членов участковых избирательных комиссий с правом решающего голоса (в резерв составов участковых комиссий) </w:t>
      </w:r>
      <w:r w:rsidR="00442BE3">
        <w:rPr>
          <w:rFonts w:ascii="Times New Roman" w:hAnsi="Times New Roman" w:cs="Times New Roman"/>
          <w:sz w:val="28"/>
          <w:szCs w:val="28"/>
        </w:rPr>
        <w:t>№№1017-1026,1029-1030,1032-1038,1040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течение </w:t>
      </w:r>
      <w:r w:rsidR="00442BE3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опубликования настоящего сообщения по адресу: </w:t>
      </w:r>
      <w:proofErr w:type="spellStart"/>
      <w:r w:rsidR="00442BE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442BE3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442BE3">
        <w:rPr>
          <w:rFonts w:ascii="Times New Roman" w:hAnsi="Times New Roman" w:cs="Times New Roman"/>
          <w:sz w:val="28"/>
          <w:szCs w:val="28"/>
        </w:rPr>
        <w:t>уйбышево</w:t>
      </w:r>
      <w:proofErr w:type="spellEnd"/>
      <w:r w:rsidR="00442BE3">
        <w:rPr>
          <w:rFonts w:ascii="Times New Roman" w:hAnsi="Times New Roman" w:cs="Times New Roman"/>
          <w:sz w:val="28"/>
          <w:szCs w:val="28"/>
        </w:rPr>
        <w:t>,</w:t>
      </w:r>
      <w:r w:rsidR="00F65CE5">
        <w:rPr>
          <w:rFonts w:ascii="Times New Roman" w:hAnsi="Times New Roman" w:cs="Times New Roman"/>
          <w:sz w:val="28"/>
          <w:szCs w:val="28"/>
        </w:rPr>
        <w:t xml:space="preserve"> </w:t>
      </w:r>
      <w:r w:rsidR="00442BE3">
        <w:rPr>
          <w:rFonts w:ascii="Times New Roman" w:hAnsi="Times New Roman" w:cs="Times New Roman"/>
          <w:sz w:val="28"/>
          <w:szCs w:val="28"/>
        </w:rPr>
        <w:t>ул.Куйбышевская,24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F4A26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</w:t>
      </w:r>
      <w:r w:rsidR="004F4A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политических партий, их региональных отделений, </w:t>
      </w:r>
      <w:r>
        <w:rPr>
          <w:rFonts w:ascii="Times New Roman" w:hAnsi="Times New Roman" w:cs="Times New Roman"/>
          <w:sz w:val="28"/>
          <w:szCs w:val="28"/>
        </w:rPr>
        <w:br/>
        <w:t>иных структурных подразделений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по кандидатурам в состав избирательных комиссий, оформленное в соответствии с требованиями устава политической партии.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</w:t>
      </w:r>
      <w:r>
        <w:rPr>
          <w:rFonts w:ascii="Times New Roman" w:hAnsi="Times New Roman" w:cs="Times New Roman"/>
          <w:sz w:val="28"/>
          <w:szCs w:val="28"/>
        </w:rPr>
        <w:lastRenderedPageBreak/>
        <w:t>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иных общественных объединений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30"/>
      <w:bookmarkEnd w:id="1"/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Решение полномочного (руководящего или иного) органа общественного объединения о внесении предложения по кандидатурам в состав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F4A26" w:rsidRDefault="004F4A26" w:rsidP="004049A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предложение по кандидатурам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4F4A26">
        <w:rPr>
          <w:rFonts w:ascii="Times New Roman" w:hAnsi="Times New Roman" w:cs="Times New Roman"/>
          <w:sz w:val="28"/>
          <w:szCs w:val="28"/>
        </w:rPr>
        <w:t>пункте 2</w:t>
      </w:r>
      <w:r>
        <w:rPr>
          <w:rFonts w:ascii="Times New Roman" w:hAnsi="Times New Roman" w:cs="Times New Roman"/>
          <w:sz w:val="28"/>
          <w:szCs w:val="28"/>
        </w:rPr>
        <w:t xml:space="preserve">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комиссий, о делегировании таких полномочий и решение органа, которому делегированы эти полномочия, о внесении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состав избирательных комиссий.</w:t>
      </w:r>
    </w:p>
    <w:p w:rsidR="004F4A26" w:rsidRDefault="004F4A26" w:rsidP="004F4A26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иных субъектов права внесения предложений по кандидатурам </w:t>
      </w:r>
      <w:r>
        <w:rPr>
          <w:rFonts w:ascii="Times New Roman" w:hAnsi="Times New Roman" w:cs="Times New Roman"/>
          <w:sz w:val="28"/>
          <w:szCs w:val="28"/>
        </w:rPr>
        <w:br/>
        <w:t>в состав избирательных комиссий</w:t>
      </w:r>
    </w:p>
    <w:p w:rsidR="004F4A26" w:rsidRDefault="004F4A26" w:rsidP="004F4A2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представительного органа муниципального образования, избирательной комиссии предыдущего (действующего) состава, собрания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избирателей по месту жительства, работы, службы, учебы.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субъектами права внесения предложений по кандидатурам должны быть представлены: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0"/>
      <w:bookmarkEnd w:id="2"/>
      <w:r>
        <w:rPr>
          <w:rFonts w:ascii="Times New Roman" w:hAnsi="Times New Roman" w:cs="Times New Roman"/>
          <w:sz w:val="28"/>
          <w:szCs w:val="28"/>
        </w:rPr>
        <w:t>1. Две фотографии лица, предлагаемого в состав избирательной комиссии, размером 3 x 4 см (без уголка)</w:t>
      </w:r>
      <w:r>
        <w:rPr>
          <w:rStyle w:val="af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2. Письменное согласие гражданина Российской Федерации на его назначение в состав избирательной комиссии.</w:t>
      </w:r>
    </w:p>
    <w:p w:rsidR="004F4A26" w:rsidRDefault="004F4A26" w:rsidP="004F4A26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в состав избирательной комиссии.</w:t>
      </w:r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44"/>
      <w:bookmarkEnd w:id="3"/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Копия документа (трудовой книжки</w:t>
      </w:r>
      <w:r>
        <w:rPr>
          <w:rStyle w:val="af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 xml:space="preserve"> либо справки с основного места работы) лица, кандидатура которого предложена в состав избирательной комиссии,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указанием наименования учебного заведения), домохозяйка (домохозяин), временно неработающий).</w:t>
      </w:r>
      <w:proofErr w:type="gramEnd"/>
    </w:p>
    <w:p w:rsidR="004F4A26" w:rsidRDefault="004F4A26" w:rsidP="004F4A2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Копия документа, подтверждающего указанные в согласии гражданина Российской Федерации на его назначение в состав избирательной комиссии сведения об образовании и (или) квалификации.</w:t>
      </w:r>
    </w:p>
    <w:p w:rsidR="004F4A26" w:rsidRDefault="004F4A26" w:rsidP="004F4A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546"/>
      <w:bookmarkEnd w:id="4"/>
    </w:p>
    <w:p w:rsidR="004F4A26" w:rsidRDefault="004F4A26" w:rsidP="004049A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Примечание.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4C02C0" w:rsidRDefault="004C02C0" w:rsidP="004C02C0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участковых избирательных комиссий:</w:t>
      </w:r>
    </w:p>
    <w:tbl>
      <w:tblPr>
        <w:tblW w:w="9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37"/>
        <w:gridCol w:w="4533"/>
      </w:tblGrid>
      <w:tr w:rsidR="004C02C0" w:rsidTr="00442BE3">
        <w:trPr>
          <w:trHeight w:val="748"/>
        </w:trPr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Номер участковой избирательной комиссии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C02C0" w:rsidP="004F4A26">
            <w:pPr>
              <w:pStyle w:val="ConsPlusNormal"/>
              <w:ind w:hanging="6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членов участковой избирательной комиссии с правом решающего голоса</w:t>
            </w:r>
          </w:p>
        </w:tc>
      </w:tr>
      <w:tr w:rsidR="004C02C0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961611" w:rsidP="009616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442BE3">
              <w:rPr>
                <w:rFonts w:ascii="Times New Roman" w:hAnsi="Times New Roman" w:cs="Times New Roman"/>
                <w:sz w:val="28"/>
                <w:szCs w:val="28"/>
              </w:rPr>
              <w:t>УИК №1017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2C0" w:rsidRDefault="00442B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961611" w:rsidP="009616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442BE3">
              <w:rPr>
                <w:rFonts w:ascii="Times New Roman" w:hAnsi="Times New Roman" w:cs="Times New Roman"/>
                <w:sz w:val="28"/>
                <w:szCs w:val="28"/>
              </w:rPr>
              <w:t>УИК №1018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961611" w:rsidP="009616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442BE3">
              <w:rPr>
                <w:rFonts w:ascii="Times New Roman" w:hAnsi="Times New Roman" w:cs="Times New Roman"/>
                <w:sz w:val="28"/>
                <w:szCs w:val="28"/>
              </w:rPr>
              <w:t>УИК №1019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961611" w:rsidP="0096161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="00442BE3">
              <w:rPr>
                <w:rFonts w:ascii="Times New Roman" w:hAnsi="Times New Roman" w:cs="Times New Roman"/>
                <w:sz w:val="28"/>
                <w:szCs w:val="28"/>
              </w:rPr>
              <w:t>УИК №1020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1021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1029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1032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1033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1034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1035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1036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1037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1038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42BE3" w:rsidTr="00442BE3">
        <w:tc>
          <w:tcPr>
            <w:tcW w:w="4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442BE3" w:rsidP="00961611">
            <w:pPr>
              <w:jc w:val="center"/>
            </w:pPr>
            <w:r w:rsidRPr="00167C06">
              <w:rPr>
                <w:szCs w:val="28"/>
              </w:rPr>
              <w:t>УИК №</w:t>
            </w:r>
            <w:r>
              <w:rPr>
                <w:szCs w:val="28"/>
              </w:rPr>
              <w:t>1040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BE3" w:rsidRDefault="00623BB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4C02C0" w:rsidRDefault="004C02C0" w:rsidP="004C02C0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Заседание территориальной избирательной комиссии по формированию участковых избирательных комиссий планируется «</w:t>
      </w:r>
      <w:r w:rsidR="00623BB4">
        <w:rPr>
          <w:rFonts w:ascii="Times New Roman" w:hAnsi="Times New Roman" w:cs="Times New Roman"/>
          <w:sz w:val="28"/>
          <w:szCs w:val="28"/>
        </w:rPr>
        <w:t>29</w:t>
      </w:r>
      <w:r w:rsidR="004049AF">
        <w:rPr>
          <w:rFonts w:ascii="Times New Roman" w:hAnsi="Times New Roman" w:cs="Times New Roman"/>
          <w:sz w:val="28"/>
          <w:szCs w:val="28"/>
        </w:rPr>
        <w:t xml:space="preserve">» </w:t>
      </w:r>
      <w:r w:rsidR="00623BB4">
        <w:rPr>
          <w:rFonts w:ascii="Times New Roman" w:hAnsi="Times New Roman" w:cs="Times New Roman"/>
          <w:sz w:val="28"/>
          <w:szCs w:val="28"/>
        </w:rPr>
        <w:t>мая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623BB4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по адресу: </w:t>
      </w:r>
      <w:r w:rsidR="00623BB4">
        <w:rPr>
          <w:rFonts w:ascii="Times New Roman" w:hAnsi="Times New Roman" w:cs="Times New Roman"/>
          <w:sz w:val="28"/>
          <w:szCs w:val="28"/>
        </w:rPr>
        <w:t>с.</w:t>
      </w:r>
      <w:r w:rsidR="00961611">
        <w:rPr>
          <w:rFonts w:ascii="Times New Roman" w:hAnsi="Times New Roman" w:cs="Times New Roman"/>
          <w:sz w:val="28"/>
          <w:szCs w:val="28"/>
        </w:rPr>
        <w:t xml:space="preserve"> </w:t>
      </w:r>
      <w:r w:rsidR="00623BB4">
        <w:rPr>
          <w:rFonts w:ascii="Times New Roman" w:hAnsi="Times New Roman" w:cs="Times New Roman"/>
          <w:sz w:val="28"/>
          <w:szCs w:val="28"/>
        </w:rPr>
        <w:t>Куйбышево,</w:t>
      </w:r>
      <w:r w:rsidR="00961611">
        <w:rPr>
          <w:rFonts w:ascii="Times New Roman" w:hAnsi="Times New Roman" w:cs="Times New Roman"/>
          <w:sz w:val="28"/>
          <w:szCs w:val="28"/>
        </w:rPr>
        <w:t xml:space="preserve"> </w:t>
      </w:r>
      <w:r w:rsidR="00623BB4">
        <w:rPr>
          <w:rFonts w:ascii="Times New Roman" w:hAnsi="Times New Roman" w:cs="Times New Roman"/>
          <w:sz w:val="28"/>
          <w:szCs w:val="28"/>
        </w:rPr>
        <w:t>ул.</w:t>
      </w:r>
      <w:r w:rsidR="009616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3BB4">
        <w:rPr>
          <w:rFonts w:ascii="Times New Roman" w:hAnsi="Times New Roman" w:cs="Times New Roman"/>
          <w:sz w:val="28"/>
          <w:szCs w:val="28"/>
        </w:rPr>
        <w:t>Куйбышевская</w:t>
      </w:r>
      <w:proofErr w:type="gramEnd"/>
      <w:r w:rsidR="00623BB4">
        <w:rPr>
          <w:rFonts w:ascii="Times New Roman" w:hAnsi="Times New Roman" w:cs="Times New Roman"/>
          <w:sz w:val="28"/>
          <w:szCs w:val="28"/>
        </w:rPr>
        <w:t>,</w:t>
      </w:r>
      <w:r w:rsidR="00F65CE5">
        <w:rPr>
          <w:rFonts w:ascii="Times New Roman" w:hAnsi="Times New Roman" w:cs="Times New Roman"/>
          <w:sz w:val="28"/>
          <w:szCs w:val="28"/>
        </w:rPr>
        <w:t xml:space="preserve"> </w:t>
      </w:r>
      <w:r w:rsidR="00623BB4">
        <w:rPr>
          <w:rFonts w:ascii="Times New Roman" w:hAnsi="Times New Roman" w:cs="Times New Roman"/>
          <w:sz w:val="28"/>
          <w:szCs w:val="28"/>
        </w:rPr>
        <w:t>24</w:t>
      </w:r>
      <w:r w:rsidR="004049AF">
        <w:rPr>
          <w:rFonts w:ascii="Times New Roman" w:hAnsi="Times New Roman" w:cs="Times New Roman"/>
          <w:sz w:val="28"/>
          <w:szCs w:val="28"/>
        </w:rPr>
        <w:t xml:space="preserve"> (каб.22)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0" w:rsidRDefault="004C02C0" w:rsidP="004C02C0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49AF" w:rsidRDefault="004C02C0" w:rsidP="004049A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049AF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="004049AF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049AF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4049AF">
        <w:rPr>
          <w:rFonts w:ascii="Times New Roman" w:hAnsi="Times New Roman" w:cs="Times New Roman"/>
          <w:sz w:val="28"/>
          <w:szCs w:val="28"/>
        </w:rPr>
        <w:t xml:space="preserve">                Территориальная избирательная комиссия  </w:t>
      </w:r>
    </w:p>
    <w:p w:rsidR="004049AF" w:rsidRDefault="004049AF" w:rsidP="004049A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Куйбышевского района Ростовской области</w:t>
      </w:r>
    </w:p>
    <w:p w:rsidR="004C02C0" w:rsidRDefault="004C02C0" w:rsidP="004049A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4C02C0" w:rsidSect="004049AF">
      <w:headerReference w:type="even" r:id="rId9"/>
      <w:headerReference w:type="default" r:id="rId10"/>
      <w:pgSz w:w="11907" w:h="16840"/>
      <w:pgMar w:top="1134" w:right="850" w:bottom="568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E2D" w:rsidRDefault="00B33E2D">
      <w:r>
        <w:separator/>
      </w:r>
    </w:p>
  </w:endnote>
  <w:endnote w:type="continuationSeparator" w:id="0">
    <w:p w:rsidR="00B33E2D" w:rsidRDefault="00B33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E2D" w:rsidRDefault="00B33E2D">
      <w:r>
        <w:separator/>
      </w:r>
    </w:p>
  </w:footnote>
  <w:footnote w:type="continuationSeparator" w:id="0">
    <w:p w:rsidR="00B33E2D" w:rsidRDefault="00B33E2D">
      <w:r>
        <w:continuationSeparator/>
      </w:r>
    </w:p>
  </w:footnote>
  <w:footnote w:id="1">
    <w:p w:rsidR="004F4A26" w:rsidRPr="004F4A26" w:rsidRDefault="004F4A26" w:rsidP="004F4A26">
      <w:pPr>
        <w:pStyle w:val="a9"/>
        <w:jc w:val="both"/>
        <w:rPr>
          <w:rFonts w:ascii="Times New Roman" w:hAnsi="Times New Roman"/>
          <w:sz w:val="20"/>
        </w:rPr>
      </w:pPr>
      <w:r>
        <w:rPr>
          <w:rStyle w:val="af"/>
        </w:rPr>
        <w:footnoteRef/>
      </w:r>
      <w:r>
        <w:t xml:space="preserve">  </w:t>
      </w:r>
      <w:r w:rsidRPr="004F4A26">
        <w:rPr>
          <w:rFonts w:ascii="Times New Roman" w:hAnsi="Times New Roman"/>
          <w:sz w:val="20"/>
        </w:rPr>
        <w:t>При формировании участковой избирательной комиссии фотографии, указанные в пункте 1, могут быть представлены не субъектами права внесения кандидатур, а лицом, кандидатура которого предлагается в состав участковой избирательной комиссии.</w:t>
      </w:r>
    </w:p>
  </w:footnote>
  <w:footnote w:id="2">
    <w:p w:rsidR="004F4A26" w:rsidRDefault="004F4A26" w:rsidP="004F4A26">
      <w:pPr>
        <w:pStyle w:val="a9"/>
        <w:jc w:val="both"/>
      </w:pPr>
      <w:r w:rsidRPr="004F4A26">
        <w:rPr>
          <w:rStyle w:val="af"/>
          <w:sz w:val="20"/>
          <w:szCs w:val="20"/>
        </w:rPr>
        <w:footnoteRef/>
      </w:r>
      <w:r w:rsidRPr="004F4A26">
        <w:rPr>
          <w:rFonts w:ascii="Times New Roman" w:hAnsi="Times New Roman"/>
          <w:bCs/>
          <w:sz w:val="20"/>
        </w:rPr>
        <w:t> </w:t>
      </w:r>
      <w:proofErr w:type="gramStart"/>
      <w:r w:rsidRPr="004F4A26">
        <w:rPr>
          <w:rFonts w:ascii="Times New Roman" w:hAnsi="Times New Roman"/>
          <w:bCs/>
          <w:sz w:val="20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32A4">
      <w:rPr>
        <w:rStyle w:val="a6"/>
        <w:noProof/>
      </w:rPr>
      <w:t>4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0B3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A2CD2"/>
    <w:rsid w:val="000B16FD"/>
    <w:rsid w:val="000D0FC4"/>
    <w:rsid w:val="000D7E8A"/>
    <w:rsid w:val="000E142D"/>
    <w:rsid w:val="000F17FD"/>
    <w:rsid w:val="001030F4"/>
    <w:rsid w:val="00103915"/>
    <w:rsid w:val="00110087"/>
    <w:rsid w:val="00115AF2"/>
    <w:rsid w:val="0016040B"/>
    <w:rsid w:val="00180DF3"/>
    <w:rsid w:val="001870B7"/>
    <w:rsid w:val="001E6747"/>
    <w:rsid w:val="001F6277"/>
    <w:rsid w:val="001F74FC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81A32"/>
    <w:rsid w:val="002C2753"/>
    <w:rsid w:val="002C4DB1"/>
    <w:rsid w:val="002D3AB4"/>
    <w:rsid w:val="002F05F8"/>
    <w:rsid w:val="00302559"/>
    <w:rsid w:val="0030558D"/>
    <w:rsid w:val="003232A4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91278"/>
    <w:rsid w:val="003B73AB"/>
    <w:rsid w:val="004049AF"/>
    <w:rsid w:val="00442BE3"/>
    <w:rsid w:val="00444FE0"/>
    <w:rsid w:val="0046308D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3B07"/>
    <w:rsid w:val="00616B53"/>
    <w:rsid w:val="006220C6"/>
    <w:rsid w:val="00623BB4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A5C5E"/>
    <w:rsid w:val="007A759F"/>
    <w:rsid w:val="007B78B4"/>
    <w:rsid w:val="007C0FAC"/>
    <w:rsid w:val="007D02F7"/>
    <w:rsid w:val="007E2966"/>
    <w:rsid w:val="007F6D52"/>
    <w:rsid w:val="008147D6"/>
    <w:rsid w:val="00825AC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61611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8141D"/>
    <w:rsid w:val="00A946FE"/>
    <w:rsid w:val="00AB2F25"/>
    <w:rsid w:val="00AD78D9"/>
    <w:rsid w:val="00AE4E94"/>
    <w:rsid w:val="00AF1DE7"/>
    <w:rsid w:val="00AF6CFD"/>
    <w:rsid w:val="00B33E2D"/>
    <w:rsid w:val="00B353A6"/>
    <w:rsid w:val="00B80BC8"/>
    <w:rsid w:val="00BD001A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4172"/>
    <w:rsid w:val="00C6727B"/>
    <w:rsid w:val="00C76D1E"/>
    <w:rsid w:val="00CA63D6"/>
    <w:rsid w:val="00CC7381"/>
    <w:rsid w:val="00CD09BD"/>
    <w:rsid w:val="00CF4B9C"/>
    <w:rsid w:val="00D25710"/>
    <w:rsid w:val="00D312D7"/>
    <w:rsid w:val="00D52882"/>
    <w:rsid w:val="00D61147"/>
    <w:rsid w:val="00D767AC"/>
    <w:rsid w:val="00D834BA"/>
    <w:rsid w:val="00D97D54"/>
    <w:rsid w:val="00DA26A1"/>
    <w:rsid w:val="00DA3488"/>
    <w:rsid w:val="00DA3606"/>
    <w:rsid w:val="00DC1795"/>
    <w:rsid w:val="00DF05B0"/>
    <w:rsid w:val="00E04CC4"/>
    <w:rsid w:val="00E14C8E"/>
    <w:rsid w:val="00E21C8A"/>
    <w:rsid w:val="00E540A2"/>
    <w:rsid w:val="00E67673"/>
    <w:rsid w:val="00E67B65"/>
    <w:rsid w:val="00E9331C"/>
    <w:rsid w:val="00ED0D33"/>
    <w:rsid w:val="00ED3F2F"/>
    <w:rsid w:val="00EF4643"/>
    <w:rsid w:val="00EF5A22"/>
    <w:rsid w:val="00F04358"/>
    <w:rsid w:val="00F05E93"/>
    <w:rsid w:val="00F23B72"/>
    <w:rsid w:val="00F65CE5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1565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10471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Председатель</cp:lastModifiedBy>
  <cp:revision>10</cp:revision>
  <cp:lastPrinted>2023-03-29T09:20:00Z</cp:lastPrinted>
  <dcterms:created xsi:type="dcterms:W3CDTF">2023-03-22T08:20:00Z</dcterms:created>
  <dcterms:modified xsi:type="dcterms:W3CDTF">2023-03-30T07:20:00Z</dcterms:modified>
</cp:coreProperties>
</file>