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7F0D" w:rsidRDefault="008E7F0D" w:rsidP="008E7F0D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6C507CB8" wp14:editId="66CD81AC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7F0D" w:rsidRDefault="008E7F0D" w:rsidP="008E7F0D">
      <w:pPr>
        <w:jc w:val="center"/>
        <w:rPr>
          <w:rFonts w:ascii="AdverGothic" w:hAnsi="AdverGothic"/>
        </w:rPr>
      </w:pPr>
    </w:p>
    <w:p w:rsidR="008E7F0D" w:rsidRDefault="008E7F0D" w:rsidP="008E7F0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8E7F0D" w:rsidRDefault="008E7F0D" w:rsidP="008E7F0D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8E7F0D" w:rsidRDefault="008E7F0D" w:rsidP="008E7F0D">
      <w:pPr>
        <w:jc w:val="center"/>
        <w:rPr>
          <w:b/>
          <w:sz w:val="28"/>
          <w:szCs w:val="28"/>
        </w:rPr>
      </w:pPr>
    </w:p>
    <w:p w:rsidR="008E7F0D" w:rsidRDefault="008E7F0D" w:rsidP="008E7F0D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8E7F0D" w:rsidRDefault="008E7F0D" w:rsidP="008E7F0D">
      <w:pPr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8E7F0D" w:rsidTr="008E7F0D">
        <w:tc>
          <w:tcPr>
            <w:tcW w:w="3107" w:type="dxa"/>
            <w:hideMark/>
          </w:tcPr>
          <w:p w:rsidR="008E7F0D" w:rsidRDefault="008E7F0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23 июля 2025 года.</w:t>
            </w:r>
          </w:p>
        </w:tc>
        <w:tc>
          <w:tcPr>
            <w:tcW w:w="3107" w:type="dxa"/>
          </w:tcPr>
          <w:p w:rsidR="008E7F0D" w:rsidRDefault="008E7F0D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8E7F0D" w:rsidRDefault="008E7F0D" w:rsidP="008E7F0D">
            <w:pPr>
              <w:widowControl w:val="0"/>
              <w:spacing w:line="276" w:lineRule="auto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99-2</w:t>
            </w:r>
          </w:p>
        </w:tc>
      </w:tr>
    </w:tbl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8E7F0D" w:rsidRDefault="008E7F0D" w:rsidP="008E7F0D">
      <w:pPr>
        <w:rPr>
          <w:sz w:val="28"/>
          <w:szCs w:val="28"/>
        </w:rPr>
      </w:pPr>
    </w:p>
    <w:p w:rsidR="008E7F0D" w:rsidRDefault="008E7F0D" w:rsidP="008E7F0D">
      <w:pPr>
        <w:ind w:firstLine="708"/>
        <w:jc w:val="center"/>
        <w:rPr>
          <w:b/>
          <w:sz w:val="28"/>
          <w:szCs w:val="28"/>
        </w:rPr>
      </w:pPr>
      <w:bookmarkStart w:id="0" w:name="_GoBack"/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избирательного участка №1026</w:t>
      </w:r>
    </w:p>
    <w:bookmarkEnd w:id="0"/>
    <w:p w:rsidR="008E7F0D" w:rsidRDefault="008E7F0D" w:rsidP="008E7F0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избирательного участка №1026 </w:t>
      </w:r>
      <w:proofErr w:type="spellStart"/>
      <w:r>
        <w:rPr>
          <w:sz w:val="28"/>
          <w:szCs w:val="28"/>
        </w:rPr>
        <w:t>Кужелевой</w:t>
      </w:r>
      <w:proofErr w:type="spellEnd"/>
      <w:r>
        <w:rPr>
          <w:sz w:val="28"/>
          <w:szCs w:val="28"/>
        </w:rPr>
        <w:t xml:space="preserve"> Натальи Александровны (</w:t>
      </w:r>
      <w:proofErr w:type="spellStart"/>
      <w:r>
        <w:rPr>
          <w:sz w:val="28"/>
          <w:szCs w:val="28"/>
        </w:rPr>
        <w:t>вх</w:t>
      </w:r>
      <w:proofErr w:type="spellEnd"/>
      <w:r>
        <w:rPr>
          <w:sz w:val="28"/>
          <w:szCs w:val="28"/>
        </w:rPr>
        <w:t>. № 916 от 22.07.2025г.), выдвинута в состав участковой избирательной комиссии Региональным отделением Социалистической партии «</w:t>
      </w:r>
      <w:r w:rsidR="00CD12C3">
        <w:rPr>
          <w:b/>
          <w:sz w:val="28"/>
          <w:szCs w:val="28"/>
        </w:rPr>
        <w:t>СПРАВЕДЛИВАЯ РОССИЯ-ПАТРИОТЫ-</w:t>
      </w:r>
      <w:r w:rsidRPr="00AE5835">
        <w:rPr>
          <w:b/>
          <w:sz w:val="28"/>
          <w:szCs w:val="28"/>
        </w:rPr>
        <w:t>ЗА ПРАВДУ</w:t>
      </w:r>
      <w:r>
        <w:rPr>
          <w:sz w:val="28"/>
          <w:szCs w:val="28"/>
        </w:rPr>
        <w:t xml:space="preserve">» в Ростовской области 07 апреля 2023года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</w:t>
      </w:r>
      <w:proofErr w:type="gramEnd"/>
      <w:r>
        <w:rPr>
          <w:sz w:val="28"/>
          <w:szCs w:val="28"/>
        </w:rPr>
        <w:t xml:space="preserve"> основных гарантиях  избирательных прав и права на участие в референдуме граждан Российской Федерации»,</w:t>
      </w:r>
    </w:p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8E7F0D" w:rsidRDefault="008E7F0D" w:rsidP="008E7F0D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 члена  участковой избирательной комиссии Куйбышевского района Ростовской области избирательного участка  №1026 </w:t>
      </w:r>
      <w:proofErr w:type="spellStart"/>
      <w:r>
        <w:rPr>
          <w:sz w:val="28"/>
          <w:szCs w:val="28"/>
        </w:rPr>
        <w:t>Кужелеву</w:t>
      </w:r>
      <w:proofErr w:type="spellEnd"/>
      <w:r>
        <w:rPr>
          <w:sz w:val="28"/>
          <w:szCs w:val="28"/>
        </w:rPr>
        <w:t xml:space="preserve"> Наталью Александровну, 1958 года  рождения, предложенную в состав участковой избирательной  комиссии </w:t>
      </w:r>
      <w:r w:rsidRPr="008E7F0D">
        <w:rPr>
          <w:sz w:val="28"/>
          <w:szCs w:val="28"/>
        </w:rPr>
        <w:t>Региональным отделением Социалистической партии «</w:t>
      </w:r>
      <w:r w:rsidR="00AE5835">
        <w:rPr>
          <w:b/>
          <w:sz w:val="28"/>
          <w:szCs w:val="28"/>
        </w:rPr>
        <w:t>СПРАВЕДЛИВАЯ РОССИЯ</w:t>
      </w:r>
      <w:r w:rsidR="00CD12C3">
        <w:rPr>
          <w:b/>
          <w:sz w:val="28"/>
          <w:szCs w:val="28"/>
        </w:rPr>
        <w:t xml:space="preserve"> </w:t>
      </w:r>
      <w:proofErr w:type="gramStart"/>
      <w:r w:rsidR="00AE5835">
        <w:rPr>
          <w:b/>
          <w:sz w:val="28"/>
          <w:szCs w:val="28"/>
        </w:rPr>
        <w:t>-П</w:t>
      </w:r>
      <w:proofErr w:type="gramEnd"/>
      <w:r w:rsidR="00AE5835">
        <w:rPr>
          <w:b/>
          <w:sz w:val="28"/>
          <w:szCs w:val="28"/>
        </w:rPr>
        <w:t>АТРИОТЫ-</w:t>
      </w:r>
      <w:r w:rsidR="00CD12C3">
        <w:rPr>
          <w:b/>
          <w:sz w:val="28"/>
          <w:szCs w:val="28"/>
        </w:rPr>
        <w:t xml:space="preserve"> </w:t>
      </w:r>
      <w:r w:rsidRPr="00AE5835">
        <w:rPr>
          <w:b/>
          <w:sz w:val="28"/>
          <w:szCs w:val="28"/>
        </w:rPr>
        <w:t>ЗА ПРАВДУ</w:t>
      </w:r>
      <w:r w:rsidRPr="008E7F0D">
        <w:rPr>
          <w:sz w:val="28"/>
          <w:szCs w:val="28"/>
        </w:rPr>
        <w:t>» в Ростовской области</w:t>
      </w:r>
      <w:r>
        <w:rPr>
          <w:sz w:val="28"/>
          <w:szCs w:val="28"/>
        </w:rPr>
        <w:t>.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Ростовской области избирательного участка №1026.</w:t>
      </w:r>
    </w:p>
    <w:p w:rsidR="008E7F0D" w:rsidRDefault="008E7F0D" w:rsidP="008E7F0D">
      <w:pPr>
        <w:spacing w:line="276" w:lineRule="auto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Ирину Николаевну.</w:t>
      </w:r>
    </w:p>
    <w:p w:rsidR="008E7F0D" w:rsidRDefault="008E7F0D" w:rsidP="008E7F0D">
      <w:pPr>
        <w:rPr>
          <w:sz w:val="28"/>
          <w:szCs w:val="28"/>
        </w:rPr>
      </w:pPr>
    </w:p>
    <w:p w:rsidR="008E7F0D" w:rsidRDefault="008E7F0D" w:rsidP="008E7F0D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8E7F0D" w:rsidRDefault="008E7F0D" w:rsidP="008E7F0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8E7F0D" w:rsidRDefault="008E7F0D" w:rsidP="008E7F0D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8E7F0D" w:rsidRDefault="008E7F0D" w:rsidP="008E7F0D"/>
    <w:p w:rsidR="008E7F0D" w:rsidRDefault="008E7F0D" w:rsidP="008E7F0D"/>
    <w:p w:rsidR="00B12046" w:rsidRDefault="00B12046"/>
    <w:sectPr w:rsidR="00B120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360"/>
    <w:rsid w:val="00335360"/>
    <w:rsid w:val="008E7F0D"/>
    <w:rsid w:val="00AE5835"/>
    <w:rsid w:val="00B12046"/>
    <w:rsid w:val="00CD1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F0D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7F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E7F0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E7F0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6</cp:revision>
  <cp:lastPrinted>2025-07-23T11:08:00Z</cp:lastPrinted>
  <dcterms:created xsi:type="dcterms:W3CDTF">2025-07-22T11:45:00Z</dcterms:created>
  <dcterms:modified xsi:type="dcterms:W3CDTF">2025-07-23T13:45:00Z</dcterms:modified>
</cp:coreProperties>
</file>