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520" w:rsidRDefault="002B6520" w:rsidP="002B6520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520" w:rsidRDefault="002B6520" w:rsidP="002B6520">
      <w:pPr>
        <w:jc w:val="center"/>
        <w:rPr>
          <w:b/>
          <w:noProof/>
        </w:rPr>
      </w:pPr>
    </w:p>
    <w:p w:rsidR="002B6520" w:rsidRDefault="002B6520" w:rsidP="002B652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2B6520" w:rsidRDefault="002B6520" w:rsidP="002B652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2B6520" w:rsidRDefault="002B6520" w:rsidP="002B6520">
      <w:pPr>
        <w:jc w:val="center"/>
        <w:rPr>
          <w:b/>
          <w:sz w:val="16"/>
        </w:rPr>
      </w:pPr>
    </w:p>
    <w:p w:rsidR="002B6520" w:rsidRDefault="002B6520" w:rsidP="002B652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B6520" w:rsidRDefault="002B6520" w:rsidP="002B652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B6520" w:rsidTr="002B6520">
        <w:tc>
          <w:tcPr>
            <w:tcW w:w="3107" w:type="dxa"/>
            <w:hideMark/>
          </w:tcPr>
          <w:p w:rsidR="002B6520" w:rsidRDefault="002B6520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04 августа 2016 года</w:t>
            </w:r>
          </w:p>
        </w:tc>
        <w:tc>
          <w:tcPr>
            <w:tcW w:w="3107" w:type="dxa"/>
          </w:tcPr>
          <w:p w:rsidR="002B6520" w:rsidRDefault="002B6520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2B6520" w:rsidRDefault="002B652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№15-4</w:t>
            </w:r>
          </w:p>
        </w:tc>
      </w:tr>
    </w:tbl>
    <w:p w:rsidR="002B6520" w:rsidRDefault="002B6520" w:rsidP="002B6520">
      <w:pPr>
        <w:jc w:val="center"/>
      </w:pPr>
      <w:r>
        <w:t>с. Куйбышево</w:t>
      </w:r>
    </w:p>
    <w:p w:rsidR="002B6520" w:rsidRDefault="002B6520" w:rsidP="002B6520">
      <w:pPr>
        <w:jc w:val="center"/>
        <w:rPr>
          <w:sz w:val="16"/>
          <w:szCs w:val="16"/>
        </w:rPr>
      </w:pPr>
    </w:p>
    <w:p w:rsidR="002B6520" w:rsidRDefault="002B6520" w:rsidP="002B6520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Сазонова Владислава Вячеславовича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Лысогорского  многомандатному  избирательному округу № 2</w:t>
      </w:r>
    </w:p>
    <w:p w:rsidR="002B6520" w:rsidRDefault="002B6520" w:rsidP="002B652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Сазонова Владислава Вячеславовича  кандидатом в депутаты Собрания депутатов Лысогорского сельского поселения  Куйбышевского района Ростовской области четвертого созыва по Лысогорского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2B6520" w:rsidRDefault="002B6520" w:rsidP="002B6520">
      <w:pPr>
        <w:ind w:firstLine="840"/>
        <w:jc w:val="center"/>
        <w:rPr>
          <w:sz w:val="16"/>
          <w:szCs w:val="16"/>
        </w:rPr>
      </w:pPr>
    </w:p>
    <w:p w:rsidR="002B6520" w:rsidRDefault="002B6520" w:rsidP="002B652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2B6520" w:rsidRDefault="002B6520" w:rsidP="002B652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2B6520" w:rsidRDefault="002B6520" w:rsidP="002B6520">
      <w:pPr>
        <w:jc w:val="center"/>
        <w:rPr>
          <w:b/>
          <w:sz w:val="16"/>
          <w:szCs w:val="16"/>
        </w:rPr>
      </w:pPr>
    </w:p>
    <w:p w:rsidR="002B6520" w:rsidRDefault="002B6520" w:rsidP="002B652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Сазонова Владислава Вячеславовича, </w:t>
      </w:r>
      <w:r w:rsidRPr="002B6520">
        <w:rPr>
          <w:color w:val="000000"/>
          <w:szCs w:val="28"/>
        </w:rPr>
        <w:t>31 октября 1977</w:t>
      </w:r>
      <w:r>
        <w:rPr>
          <w:color w:val="000000"/>
          <w:szCs w:val="28"/>
        </w:rPr>
        <w:t xml:space="preserve"> года рождения, образование среднее профессиональное, работает в Открытом </w:t>
      </w:r>
      <w:r w:rsidR="0007160A">
        <w:rPr>
          <w:color w:val="000000"/>
          <w:szCs w:val="28"/>
        </w:rPr>
        <w:t>Акционерном</w:t>
      </w:r>
      <w:r>
        <w:rPr>
          <w:color w:val="000000"/>
          <w:szCs w:val="28"/>
        </w:rPr>
        <w:t xml:space="preserve"> Обществе «Матвеево-Курганское автотранспортное предприятие», водитель пассажирских перевозок, выдвинут </w:t>
      </w:r>
      <w:r w:rsidRPr="0007160A">
        <w:rPr>
          <w:b/>
          <w:color w:val="000000"/>
          <w:szCs w:val="28"/>
        </w:rPr>
        <w:t>Ростовским региональным отделением</w:t>
      </w:r>
      <w:r>
        <w:rPr>
          <w:color w:val="000000"/>
          <w:szCs w:val="28"/>
        </w:rPr>
        <w:t xml:space="preserve"> </w:t>
      </w:r>
      <w:r>
        <w:rPr>
          <w:b/>
          <w:color w:val="000000"/>
          <w:szCs w:val="28"/>
        </w:rPr>
        <w:t>ПП ЛДПР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 и выдать ему  удостоверение о регистрации.  </w:t>
      </w:r>
    </w:p>
    <w:p w:rsidR="002B6520" w:rsidRDefault="002B6520" w:rsidP="002B6520">
      <w:pPr>
        <w:jc w:val="both"/>
        <w:rPr>
          <w:color w:val="000000"/>
          <w:szCs w:val="28"/>
        </w:rPr>
      </w:pPr>
    </w:p>
    <w:p w:rsidR="002B6520" w:rsidRDefault="002B6520" w:rsidP="002B652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04.08.2016г., время регистрации___________</w:t>
      </w:r>
    </w:p>
    <w:p w:rsidR="002B6520" w:rsidRDefault="002B6520" w:rsidP="002B6520">
      <w:pPr>
        <w:jc w:val="both"/>
        <w:rPr>
          <w:color w:val="000000"/>
          <w:szCs w:val="28"/>
        </w:rPr>
      </w:pPr>
    </w:p>
    <w:p w:rsidR="002B6520" w:rsidRDefault="002B6520" w:rsidP="002B652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2B6520" w:rsidRDefault="002B6520" w:rsidP="002B652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2B6520" w:rsidRDefault="002B6520" w:rsidP="002B6520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2B6520" w:rsidRDefault="002B6520" w:rsidP="002B6520"/>
    <w:p w:rsidR="002B6520" w:rsidRDefault="002B6520" w:rsidP="002B6520"/>
    <w:p w:rsidR="00417674" w:rsidRDefault="00417674"/>
    <w:sectPr w:rsidR="00417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20"/>
    <w:rsid w:val="0007160A"/>
    <w:rsid w:val="001339D3"/>
    <w:rsid w:val="002B6520"/>
    <w:rsid w:val="0041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52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5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5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52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5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5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3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2016-08-04T06:41:00Z</cp:lastPrinted>
  <dcterms:created xsi:type="dcterms:W3CDTF">2017-02-14T12:58:00Z</dcterms:created>
  <dcterms:modified xsi:type="dcterms:W3CDTF">2017-02-14T12:58:00Z</dcterms:modified>
</cp:coreProperties>
</file>